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57F69" w14:textId="7A653231" w:rsidR="003034DF" w:rsidRDefault="003034DF">
      <w:pPr>
        <w:jc w:val="both"/>
      </w:pPr>
    </w:p>
    <w:p w14:paraId="29E5862F" w14:textId="1743745E" w:rsidR="003034DF" w:rsidRDefault="004779E9">
      <w:pPr>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4EC70C7D" wp14:editId="0181FA8F">
            <wp:simplePos x="0" y="0"/>
            <wp:positionH relativeFrom="margin">
              <wp:posOffset>28575</wp:posOffset>
            </wp:positionH>
            <wp:positionV relativeFrom="margin">
              <wp:posOffset>247650</wp:posOffset>
            </wp:positionV>
            <wp:extent cx="3257550" cy="2352675"/>
            <wp:effectExtent l="0" t="0" r="0" b="9525"/>
            <wp:wrapSquare wrapText="bothSides" distT="0" distB="0" distL="0" distR="0"/>
            <wp:docPr id="97" name="image1.jpg" descr="C:\Users\Monarch\AppData\Local\Temp\Daniel_Carleton_mccs_logo.jpg"/>
            <wp:cNvGraphicFramePr/>
            <a:graphic xmlns:a="http://schemas.openxmlformats.org/drawingml/2006/main">
              <a:graphicData uri="http://schemas.openxmlformats.org/drawingml/2006/picture">
                <pic:pic xmlns:pic="http://schemas.openxmlformats.org/drawingml/2006/picture">
                  <pic:nvPicPr>
                    <pic:cNvPr id="0" name="image1.jpg" descr="C:\Users\Monarch\AppData\Local\Temp\Daniel_Carleton_mccs_logo.jpg"/>
                    <pic:cNvPicPr preferRelativeResize="0"/>
                  </pic:nvPicPr>
                  <pic:blipFill>
                    <a:blip r:embed="rId8"/>
                    <a:srcRect/>
                    <a:stretch>
                      <a:fillRect/>
                    </a:stretch>
                  </pic:blipFill>
                  <pic:spPr>
                    <a:xfrm>
                      <a:off x="0" y="0"/>
                      <a:ext cx="3257550" cy="2352675"/>
                    </a:xfrm>
                    <a:prstGeom prst="rect">
                      <a:avLst/>
                    </a:prstGeom>
                    <a:ln/>
                  </pic:spPr>
                </pic:pic>
              </a:graphicData>
            </a:graphic>
            <wp14:sizeRelH relativeFrom="margin">
              <wp14:pctWidth>0</wp14:pctWidth>
            </wp14:sizeRelH>
            <wp14:sizeRelV relativeFrom="margin">
              <wp14:pctHeight>0</wp14:pctHeight>
            </wp14:sizeRelV>
          </wp:anchor>
        </w:drawing>
      </w:r>
    </w:p>
    <w:p w14:paraId="655984E6" w14:textId="77777777" w:rsidR="003034DF" w:rsidRDefault="003034DF">
      <w:pPr>
        <w:jc w:val="both"/>
        <w:rPr>
          <w:rFonts w:ascii="Times New Roman" w:eastAsia="Times New Roman" w:hAnsi="Times New Roman" w:cs="Times New Roman"/>
        </w:rPr>
      </w:pPr>
    </w:p>
    <w:p w14:paraId="364C64DD" w14:textId="77777777" w:rsidR="003034DF" w:rsidRDefault="003034DF">
      <w:pPr>
        <w:jc w:val="both"/>
        <w:rPr>
          <w:rFonts w:ascii="Times New Roman" w:eastAsia="Times New Roman" w:hAnsi="Times New Roman" w:cs="Times New Roman"/>
        </w:rPr>
      </w:pPr>
    </w:p>
    <w:p w14:paraId="2BC64F0C" w14:textId="77777777" w:rsidR="003034DF" w:rsidRDefault="003034DF">
      <w:pPr>
        <w:jc w:val="both"/>
        <w:rPr>
          <w:rFonts w:ascii="Times New Roman" w:eastAsia="Times New Roman" w:hAnsi="Times New Roman" w:cs="Times New Roman"/>
        </w:rPr>
      </w:pPr>
    </w:p>
    <w:p w14:paraId="71D35440" w14:textId="77777777" w:rsidR="003034DF" w:rsidRDefault="003034DF">
      <w:pPr>
        <w:jc w:val="both"/>
        <w:rPr>
          <w:rFonts w:ascii="Times New Roman" w:eastAsia="Times New Roman" w:hAnsi="Times New Roman" w:cs="Times New Roman"/>
        </w:rPr>
      </w:pPr>
    </w:p>
    <w:p w14:paraId="535413BC" w14:textId="77777777" w:rsidR="003034DF" w:rsidRDefault="003034DF">
      <w:pPr>
        <w:jc w:val="both"/>
        <w:rPr>
          <w:rFonts w:ascii="Times New Roman" w:eastAsia="Times New Roman" w:hAnsi="Times New Roman" w:cs="Times New Roman"/>
        </w:rPr>
      </w:pPr>
    </w:p>
    <w:p w14:paraId="5B85F022" w14:textId="77777777" w:rsidR="003034DF" w:rsidRDefault="003034DF">
      <w:pPr>
        <w:jc w:val="both"/>
        <w:rPr>
          <w:rFonts w:ascii="Times New Roman" w:eastAsia="Times New Roman" w:hAnsi="Times New Roman" w:cs="Times New Roman"/>
        </w:rPr>
      </w:pPr>
    </w:p>
    <w:p w14:paraId="3C5A2437" w14:textId="77777777" w:rsidR="003034DF" w:rsidRDefault="003034DF">
      <w:pPr>
        <w:jc w:val="both"/>
        <w:rPr>
          <w:rFonts w:ascii="Times New Roman" w:eastAsia="Times New Roman" w:hAnsi="Times New Roman" w:cs="Times New Roman"/>
        </w:rPr>
      </w:pPr>
    </w:p>
    <w:p w14:paraId="692C1FFB" w14:textId="77777777" w:rsidR="003034DF" w:rsidRDefault="003034DF">
      <w:pPr>
        <w:jc w:val="both"/>
        <w:rPr>
          <w:rFonts w:ascii="Times New Roman" w:eastAsia="Times New Roman" w:hAnsi="Times New Roman" w:cs="Times New Roman"/>
        </w:rPr>
      </w:pPr>
    </w:p>
    <w:p w14:paraId="5CD3BD65" w14:textId="77777777" w:rsidR="003034DF" w:rsidRDefault="003034DF">
      <w:pPr>
        <w:jc w:val="both"/>
        <w:rPr>
          <w:rFonts w:ascii="Times New Roman" w:eastAsia="Times New Roman" w:hAnsi="Times New Roman" w:cs="Times New Roman"/>
        </w:rPr>
      </w:pPr>
    </w:p>
    <w:p w14:paraId="4215A408" w14:textId="77777777" w:rsidR="003034DF" w:rsidRDefault="003034DF">
      <w:pPr>
        <w:jc w:val="both"/>
        <w:rPr>
          <w:rFonts w:ascii="Times New Roman" w:eastAsia="Times New Roman" w:hAnsi="Times New Roman" w:cs="Times New Roman"/>
        </w:rPr>
      </w:pPr>
    </w:p>
    <w:p w14:paraId="5342A6AA" w14:textId="77777777" w:rsidR="003034DF" w:rsidRDefault="003034DF">
      <w:pPr>
        <w:jc w:val="both"/>
        <w:rPr>
          <w:rFonts w:ascii="Times New Roman" w:eastAsia="Times New Roman" w:hAnsi="Times New Roman" w:cs="Times New Roman"/>
        </w:rPr>
      </w:pPr>
    </w:p>
    <w:p w14:paraId="3F00A6D8" w14:textId="77777777" w:rsidR="003034DF" w:rsidRDefault="003034DF">
      <w:pPr>
        <w:jc w:val="both"/>
        <w:rPr>
          <w:rFonts w:ascii="Times New Roman" w:eastAsia="Times New Roman" w:hAnsi="Times New Roman" w:cs="Times New Roman"/>
        </w:rPr>
      </w:pPr>
    </w:p>
    <w:p w14:paraId="170D7334" w14:textId="77777777" w:rsidR="003034DF" w:rsidRDefault="003034DF">
      <w:pPr>
        <w:jc w:val="both"/>
        <w:rPr>
          <w:rFonts w:ascii="Times New Roman" w:eastAsia="Times New Roman" w:hAnsi="Times New Roman" w:cs="Times New Roman"/>
        </w:rPr>
      </w:pPr>
    </w:p>
    <w:p w14:paraId="7A095759" w14:textId="77777777" w:rsidR="003034DF" w:rsidRDefault="003034DF">
      <w:pPr>
        <w:jc w:val="both"/>
        <w:rPr>
          <w:rFonts w:ascii="Times New Roman" w:eastAsia="Times New Roman" w:hAnsi="Times New Roman" w:cs="Times New Roman"/>
        </w:rPr>
      </w:pPr>
    </w:p>
    <w:p w14:paraId="5368D9C8" w14:textId="77777777" w:rsidR="003034DF" w:rsidRDefault="003034DF">
      <w:pPr>
        <w:jc w:val="both"/>
        <w:rPr>
          <w:rFonts w:ascii="Times New Roman" w:eastAsia="Times New Roman" w:hAnsi="Times New Roman" w:cs="Times New Roman"/>
        </w:rPr>
      </w:pPr>
    </w:p>
    <w:p w14:paraId="7877AF96" w14:textId="77777777" w:rsidR="003034DF" w:rsidRDefault="003034DF">
      <w:pPr>
        <w:jc w:val="both"/>
        <w:rPr>
          <w:rFonts w:ascii="Times New Roman" w:eastAsia="Times New Roman" w:hAnsi="Times New Roman" w:cs="Times New Roman"/>
        </w:rPr>
      </w:pPr>
    </w:p>
    <w:p w14:paraId="2297F6D8" w14:textId="77777777" w:rsidR="003034DF" w:rsidRDefault="003034DF">
      <w:pPr>
        <w:jc w:val="both"/>
        <w:rPr>
          <w:rFonts w:ascii="Times New Roman" w:eastAsia="Times New Roman" w:hAnsi="Times New Roman" w:cs="Times New Roman"/>
        </w:rPr>
      </w:pPr>
    </w:p>
    <w:p w14:paraId="3AE57EEE" w14:textId="77777777" w:rsidR="003034DF" w:rsidRDefault="003034DF">
      <w:pPr>
        <w:jc w:val="both"/>
        <w:rPr>
          <w:rFonts w:ascii="Times New Roman" w:eastAsia="Times New Roman" w:hAnsi="Times New Roman" w:cs="Times New Roman"/>
        </w:rPr>
      </w:pPr>
    </w:p>
    <w:p w14:paraId="11434EB9" w14:textId="77777777" w:rsidR="003034DF" w:rsidRDefault="003034DF">
      <w:pPr>
        <w:jc w:val="both"/>
        <w:rPr>
          <w:rFonts w:ascii="Times New Roman" w:eastAsia="Times New Roman" w:hAnsi="Times New Roman" w:cs="Times New Roman"/>
        </w:rPr>
      </w:pPr>
    </w:p>
    <w:p w14:paraId="5E2FD603" w14:textId="77777777" w:rsidR="003034DF" w:rsidRDefault="003034DF">
      <w:pPr>
        <w:jc w:val="both"/>
        <w:rPr>
          <w:rFonts w:ascii="Times New Roman" w:eastAsia="Times New Roman" w:hAnsi="Times New Roman" w:cs="Times New Roman"/>
        </w:rPr>
      </w:pPr>
    </w:p>
    <w:p w14:paraId="6C3223E1" w14:textId="77777777" w:rsidR="003034DF" w:rsidRDefault="003034DF">
      <w:pPr>
        <w:jc w:val="both"/>
        <w:rPr>
          <w:rFonts w:ascii="Times New Roman" w:eastAsia="Times New Roman" w:hAnsi="Times New Roman" w:cs="Times New Roman"/>
        </w:rPr>
      </w:pPr>
    </w:p>
    <w:p w14:paraId="5A975311" w14:textId="77777777" w:rsidR="003034DF" w:rsidRDefault="003034DF">
      <w:pPr>
        <w:jc w:val="both"/>
        <w:rPr>
          <w:rFonts w:ascii="Times New Roman" w:eastAsia="Times New Roman" w:hAnsi="Times New Roman" w:cs="Times New Roman"/>
        </w:rPr>
      </w:pPr>
    </w:p>
    <w:p w14:paraId="7A5A9567" w14:textId="77C3266E" w:rsidR="003034DF" w:rsidRDefault="004779E9">
      <w:pPr>
        <w:jc w:val="both"/>
        <w:rPr>
          <w:rFonts w:ascii="Times New Roman" w:eastAsia="Times New Roman" w:hAnsi="Times New Roman" w:cs="Times New Roman"/>
        </w:rPr>
      </w:pPr>
      <w:r>
        <w:rPr>
          <w:rFonts w:ascii="Times New Roman" w:eastAsia="Times New Roman" w:hAnsi="Times New Roman" w:cs="Times New Roman"/>
        </w:rPr>
        <w:t>Document Control</w:t>
      </w:r>
    </w:p>
    <w:p w14:paraId="002295A5" w14:textId="77777777" w:rsidR="003034DF" w:rsidRDefault="003034DF">
      <w:pPr>
        <w:jc w:val="both"/>
        <w:rPr>
          <w:rFonts w:ascii="Times New Roman" w:eastAsia="Times New Roman" w:hAnsi="Times New Roman" w:cs="Times New Roman"/>
        </w:rPr>
      </w:pPr>
    </w:p>
    <w:p w14:paraId="7C7A44C7" w14:textId="77777777" w:rsidR="004779E9" w:rsidRPr="004779E9" w:rsidRDefault="004779E9" w:rsidP="004779E9">
      <w:pPr>
        <w:rPr>
          <w:rFonts w:eastAsia="Times New Roman" w:cs="Times New Roman"/>
          <w:szCs w:val="20"/>
        </w:rPr>
      </w:pPr>
    </w:p>
    <w:tbl>
      <w:tblPr>
        <w:tblW w:w="0" w:type="auto"/>
        <w:tblInd w:w="-10" w:type="dxa"/>
        <w:tblLayout w:type="fixed"/>
        <w:tblLook w:val="0000" w:firstRow="0" w:lastRow="0" w:firstColumn="0" w:lastColumn="0" w:noHBand="0" w:noVBand="0"/>
      </w:tblPr>
      <w:tblGrid>
        <w:gridCol w:w="1986"/>
        <w:gridCol w:w="3071"/>
        <w:gridCol w:w="1835"/>
        <w:gridCol w:w="2186"/>
      </w:tblGrid>
      <w:tr w:rsidR="004779E9" w:rsidRPr="004779E9" w14:paraId="5D7AE50F" w14:textId="77777777" w:rsidTr="009526DF">
        <w:trPr>
          <w:cantSplit/>
          <w:trHeight w:val="473"/>
        </w:trPr>
        <w:tc>
          <w:tcPr>
            <w:tcW w:w="1986" w:type="dxa"/>
            <w:tcBorders>
              <w:top w:val="single" w:sz="4" w:space="0" w:color="C0C0C0"/>
              <w:left w:val="single" w:sz="4" w:space="0" w:color="C0C0C0"/>
              <w:bottom w:val="single" w:sz="4" w:space="0" w:color="C0C0C0"/>
            </w:tcBorders>
          </w:tcPr>
          <w:p w14:paraId="46E8C7E0" w14:textId="77777777" w:rsidR="004779E9" w:rsidRPr="004779E9" w:rsidRDefault="004779E9" w:rsidP="004779E9">
            <w:pPr>
              <w:tabs>
                <w:tab w:val="center" w:pos="4320"/>
                <w:tab w:val="right" w:pos="8640"/>
              </w:tabs>
              <w:snapToGrid w:val="0"/>
              <w:jc w:val="right"/>
              <w:rPr>
                <w:rFonts w:eastAsia="Times New Roman" w:cs="Times New Roman"/>
                <w:sz w:val="20"/>
                <w:szCs w:val="20"/>
              </w:rPr>
            </w:pPr>
            <w:r w:rsidRPr="004779E9">
              <w:rPr>
                <w:rFonts w:eastAsia="Times New Roman" w:cs="Times New Roman"/>
                <w:sz w:val="20"/>
                <w:szCs w:val="20"/>
              </w:rPr>
              <w:t>Reviewers:</w:t>
            </w:r>
          </w:p>
        </w:tc>
        <w:tc>
          <w:tcPr>
            <w:tcW w:w="7092" w:type="dxa"/>
            <w:gridSpan w:val="3"/>
            <w:tcBorders>
              <w:top w:val="single" w:sz="4" w:space="0" w:color="C0C0C0"/>
              <w:left w:val="single" w:sz="4" w:space="0" w:color="C0C0C0"/>
              <w:bottom w:val="single" w:sz="4" w:space="0" w:color="C0C0C0"/>
              <w:right w:val="single" w:sz="4" w:space="0" w:color="C0C0C0"/>
            </w:tcBorders>
          </w:tcPr>
          <w:p w14:paraId="6B48A8A6" w14:textId="4421D350" w:rsidR="004779E9" w:rsidRPr="004779E9" w:rsidRDefault="004779E9" w:rsidP="004779E9">
            <w:pPr>
              <w:tabs>
                <w:tab w:val="center" w:pos="4320"/>
                <w:tab w:val="right" w:pos="8640"/>
              </w:tabs>
              <w:snapToGrid w:val="0"/>
              <w:rPr>
                <w:rFonts w:eastAsia="Times New Roman" w:cs="Times New Roman"/>
                <w:sz w:val="20"/>
                <w:szCs w:val="20"/>
              </w:rPr>
            </w:pPr>
            <w:r>
              <w:rPr>
                <w:rFonts w:eastAsia="Times New Roman" w:cs="Times New Roman"/>
                <w:sz w:val="20"/>
                <w:szCs w:val="20"/>
              </w:rPr>
              <w:t>Ela Olszewska</w:t>
            </w:r>
          </w:p>
        </w:tc>
      </w:tr>
      <w:tr w:rsidR="004779E9" w:rsidRPr="004779E9" w14:paraId="39817F08" w14:textId="77777777" w:rsidTr="004779E9">
        <w:trPr>
          <w:trHeight w:val="473"/>
        </w:trPr>
        <w:tc>
          <w:tcPr>
            <w:tcW w:w="1986" w:type="dxa"/>
            <w:tcBorders>
              <w:top w:val="single" w:sz="4" w:space="0" w:color="C0C0C0"/>
              <w:left w:val="single" w:sz="4" w:space="0" w:color="C0C0C0"/>
              <w:bottom w:val="single" w:sz="4" w:space="0" w:color="C0C0C0"/>
            </w:tcBorders>
          </w:tcPr>
          <w:p w14:paraId="4EB25AEC" w14:textId="77777777" w:rsidR="004779E9" w:rsidRPr="004779E9" w:rsidRDefault="004779E9" w:rsidP="004779E9">
            <w:pPr>
              <w:tabs>
                <w:tab w:val="center" w:pos="4320"/>
                <w:tab w:val="right" w:pos="8640"/>
              </w:tabs>
              <w:snapToGrid w:val="0"/>
              <w:jc w:val="right"/>
              <w:rPr>
                <w:rFonts w:eastAsia="Times New Roman" w:cs="Times New Roman"/>
                <w:sz w:val="20"/>
                <w:szCs w:val="20"/>
              </w:rPr>
            </w:pPr>
            <w:r w:rsidRPr="004779E9">
              <w:rPr>
                <w:rFonts w:eastAsia="Times New Roman" w:cs="Times New Roman"/>
                <w:sz w:val="20"/>
                <w:szCs w:val="20"/>
              </w:rPr>
              <w:t>Owner:</w:t>
            </w:r>
          </w:p>
        </w:tc>
        <w:tc>
          <w:tcPr>
            <w:tcW w:w="3071" w:type="dxa"/>
            <w:tcBorders>
              <w:top w:val="single" w:sz="4" w:space="0" w:color="C0C0C0"/>
              <w:left w:val="single" w:sz="4" w:space="0" w:color="C0C0C0"/>
              <w:bottom w:val="single" w:sz="4" w:space="0" w:color="C0C0C0"/>
            </w:tcBorders>
          </w:tcPr>
          <w:p w14:paraId="2B56EDD9" w14:textId="77777777" w:rsidR="004779E9" w:rsidRPr="004779E9" w:rsidRDefault="004779E9" w:rsidP="004779E9">
            <w:pPr>
              <w:tabs>
                <w:tab w:val="center" w:pos="4320"/>
                <w:tab w:val="right" w:pos="8640"/>
              </w:tabs>
              <w:snapToGrid w:val="0"/>
              <w:rPr>
                <w:rFonts w:eastAsia="Times New Roman" w:cs="Times New Roman"/>
                <w:sz w:val="20"/>
                <w:szCs w:val="20"/>
              </w:rPr>
            </w:pPr>
            <w:r w:rsidRPr="004779E9">
              <w:rPr>
                <w:rFonts w:eastAsia="Times New Roman" w:cs="Times New Roman"/>
                <w:sz w:val="20"/>
                <w:szCs w:val="20"/>
              </w:rPr>
              <w:t>Monarch Child Care Society</w:t>
            </w:r>
          </w:p>
        </w:tc>
        <w:tc>
          <w:tcPr>
            <w:tcW w:w="1835" w:type="dxa"/>
            <w:tcBorders>
              <w:top w:val="single" w:sz="4" w:space="0" w:color="C0C0C0"/>
              <w:left w:val="single" w:sz="4" w:space="0" w:color="C0C0C0"/>
              <w:bottom w:val="single" w:sz="4" w:space="0" w:color="C0C0C0"/>
            </w:tcBorders>
          </w:tcPr>
          <w:p w14:paraId="40EF56B4" w14:textId="77777777" w:rsidR="004779E9" w:rsidRPr="004779E9" w:rsidRDefault="004779E9" w:rsidP="004779E9">
            <w:pPr>
              <w:tabs>
                <w:tab w:val="center" w:pos="4320"/>
                <w:tab w:val="right" w:pos="8640"/>
              </w:tabs>
              <w:snapToGrid w:val="0"/>
              <w:jc w:val="right"/>
              <w:rPr>
                <w:rFonts w:eastAsia="Times New Roman" w:cs="Times New Roman"/>
                <w:sz w:val="20"/>
                <w:szCs w:val="20"/>
              </w:rPr>
            </w:pPr>
          </w:p>
        </w:tc>
        <w:tc>
          <w:tcPr>
            <w:tcW w:w="2186" w:type="dxa"/>
            <w:tcBorders>
              <w:top w:val="single" w:sz="4" w:space="0" w:color="C0C0C0"/>
              <w:left w:val="single" w:sz="4" w:space="0" w:color="C0C0C0"/>
              <w:bottom w:val="single" w:sz="4" w:space="0" w:color="C0C0C0"/>
              <w:right w:val="single" w:sz="4" w:space="0" w:color="C0C0C0"/>
            </w:tcBorders>
          </w:tcPr>
          <w:p w14:paraId="38DE0C0F" w14:textId="77777777" w:rsidR="004779E9" w:rsidRPr="004779E9" w:rsidRDefault="004779E9" w:rsidP="004779E9">
            <w:pPr>
              <w:tabs>
                <w:tab w:val="center" w:pos="4320"/>
                <w:tab w:val="right" w:pos="8640"/>
              </w:tabs>
              <w:snapToGrid w:val="0"/>
              <w:rPr>
                <w:rFonts w:eastAsia="Times New Roman" w:cs="Times New Roman"/>
                <w:sz w:val="20"/>
                <w:szCs w:val="20"/>
              </w:rPr>
            </w:pPr>
          </w:p>
        </w:tc>
      </w:tr>
      <w:tr w:rsidR="004779E9" w:rsidRPr="004779E9" w14:paraId="7291DC59" w14:textId="77777777" w:rsidTr="004779E9">
        <w:trPr>
          <w:trHeight w:val="473"/>
        </w:trPr>
        <w:tc>
          <w:tcPr>
            <w:tcW w:w="1986" w:type="dxa"/>
            <w:tcBorders>
              <w:top w:val="single" w:sz="4" w:space="0" w:color="C0C0C0"/>
              <w:left w:val="single" w:sz="4" w:space="0" w:color="C0C0C0"/>
              <w:bottom w:val="single" w:sz="4" w:space="0" w:color="C0C0C0"/>
            </w:tcBorders>
          </w:tcPr>
          <w:p w14:paraId="37F318BE" w14:textId="77777777" w:rsidR="004779E9" w:rsidRPr="004779E9" w:rsidRDefault="004779E9" w:rsidP="004779E9">
            <w:pPr>
              <w:tabs>
                <w:tab w:val="center" w:pos="4320"/>
                <w:tab w:val="right" w:pos="8640"/>
              </w:tabs>
              <w:snapToGrid w:val="0"/>
              <w:jc w:val="right"/>
              <w:rPr>
                <w:rFonts w:eastAsia="Times New Roman" w:cs="Times New Roman"/>
                <w:sz w:val="20"/>
                <w:szCs w:val="20"/>
              </w:rPr>
            </w:pPr>
            <w:r w:rsidRPr="004779E9">
              <w:rPr>
                <w:rFonts w:eastAsia="Times New Roman" w:cs="Times New Roman"/>
                <w:sz w:val="20"/>
                <w:szCs w:val="20"/>
              </w:rPr>
              <w:t>Approver:</w:t>
            </w:r>
          </w:p>
        </w:tc>
        <w:tc>
          <w:tcPr>
            <w:tcW w:w="3071" w:type="dxa"/>
            <w:tcBorders>
              <w:top w:val="single" w:sz="4" w:space="0" w:color="C0C0C0"/>
              <w:left w:val="single" w:sz="4" w:space="0" w:color="C0C0C0"/>
              <w:bottom w:val="single" w:sz="4" w:space="0" w:color="C0C0C0"/>
            </w:tcBorders>
          </w:tcPr>
          <w:p w14:paraId="04090BC4" w14:textId="77777777" w:rsidR="004779E9" w:rsidRPr="004779E9" w:rsidRDefault="004779E9" w:rsidP="004779E9">
            <w:pPr>
              <w:tabs>
                <w:tab w:val="center" w:pos="4320"/>
                <w:tab w:val="right" w:pos="8640"/>
              </w:tabs>
              <w:snapToGrid w:val="0"/>
              <w:rPr>
                <w:rFonts w:eastAsia="Times New Roman" w:cs="Times New Roman"/>
                <w:sz w:val="20"/>
                <w:szCs w:val="20"/>
              </w:rPr>
            </w:pPr>
            <w:r w:rsidRPr="004779E9">
              <w:rPr>
                <w:rFonts w:eastAsia="Times New Roman" w:cs="Times New Roman"/>
                <w:sz w:val="20"/>
                <w:szCs w:val="20"/>
              </w:rPr>
              <w:t>MCCS Board of Directors</w:t>
            </w:r>
          </w:p>
        </w:tc>
        <w:tc>
          <w:tcPr>
            <w:tcW w:w="1835" w:type="dxa"/>
            <w:tcBorders>
              <w:top w:val="single" w:sz="4" w:space="0" w:color="C0C0C0"/>
              <w:left w:val="single" w:sz="4" w:space="0" w:color="C0C0C0"/>
              <w:bottom w:val="single" w:sz="4" w:space="0" w:color="C0C0C0"/>
            </w:tcBorders>
          </w:tcPr>
          <w:p w14:paraId="6A151067" w14:textId="77777777" w:rsidR="004779E9" w:rsidRPr="004779E9" w:rsidRDefault="004779E9" w:rsidP="004779E9">
            <w:pPr>
              <w:tabs>
                <w:tab w:val="center" w:pos="4320"/>
                <w:tab w:val="right" w:pos="8640"/>
              </w:tabs>
              <w:snapToGrid w:val="0"/>
              <w:jc w:val="right"/>
              <w:rPr>
                <w:rFonts w:eastAsia="Times New Roman" w:cs="Times New Roman"/>
                <w:sz w:val="20"/>
                <w:szCs w:val="20"/>
              </w:rPr>
            </w:pPr>
            <w:r w:rsidRPr="004779E9">
              <w:rPr>
                <w:rFonts w:eastAsia="Times New Roman" w:cs="Times New Roman"/>
                <w:sz w:val="20"/>
                <w:szCs w:val="20"/>
              </w:rPr>
              <w:t>Version:</w:t>
            </w:r>
          </w:p>
        </w:tc>
        <w:tc>
          <w:tcPr>
            <w:tcW w:w="2186" w:type="dxa"/>
            <w:tcBorders>
              <w:top w:val="single" w:sz="4" w:space="0" w:color="C0C0C0"/>
              <w:left w:val="single" w:sz="4" w:space="0" w:color="C0C0C0"/>
              <w:bottom w:val="single" w:sz="4" w:space="0" w:color="C0C0C0"/>
              <w:right w:val="single" w:sz="4" w:space="0" w:color="C0C0C0"/>
            </w:tcBorders>
          </w:tcPr>
          <w:p w14:paraId="45233415" w14:textId="77777777" w:rsidR="004779E9" w:rsidRPr="004779E9" w:rsidRDefault="004779E9" w:rsidP="004779E9">
            <w:pPr>
              <w:tabs>
                <w:tab w:val="center" w:pos="4320"/>
                <w:tab w:val="right" w:pos="8640"/>
              </w:tabs>
              <w:snapToGrid w:val="0"/>
              <w:rPr>
                <w:rFonts w:eastAsia="Times New Roman" w:cs="Times New Roman"/>
                <w:sz w:val="20"/>
                <w:szCs w:val="20"/>
              </w:rPr>
            </w:pPr>
            <w:r w:rsidRPr="004779E9">
              <w:rPr>
                <w:rFonts w:eastAsia="Times New Roman" w:cs="Times New Roman"/>
                <w:sz w:val="20"/>
                <w:szCs w:val="20"/>
              </w:rPr>
              <w:t>1.8</w:t>
            </w:r>
          </w:p>
        </w:tc>
      </w:tr>
      <w:tr w:rsidR="004779E9" w:rsidRPr="004779E9" w14:paraId="4A612744" w14:textId="77777777" w:rsidTr="004779E9">
        <w:trPr>
          <w:trHeight w:val="473"/>
        </w:trPr>
        <w:tc>
          <w:tcPr>
            <w:tcW w:w="1986" w:type="dxa"/>
            <w:tcBorders>
              <w:top w:val="single" w:sz="4" w:space="0" w:color="C0C0C0"/>
              <w:left w:val="single" w:sz="4" w:space="0" w:color="C0C0C0"/>
              <w:bottom w:val="single" w:sz="4" w:space="0" w:color="C0C0C0"/>
            </w:tcBorders>
          </w:tcPr>
          <w:p w14:paraId="60BF308D" w14:textId="77777777" w:rsidR="004779E9" w:rsidRPr="004779E9" w:rsidRDefault="004779E9" w:rsidP="004779E9">
            <w:pPr>
              <w:tabs>
                <w:tab w:val="center" w:pos="4320"/>
                <w:tab w:val="right" w:pos="8640"/>
              </w:tabs>
              <w:snapToGrid w:val="0"/>
              <w:jc w:val="right"/>
              <w:rPr>
                <w:rFonts w:eastAsia="Times New Roman" w:cs="Times New Roman"/>
                <w:sz w:val="20"/>
                <w:szCs w:val="20"/>
              </w:rPr>
            </w:pPr>
            <w:r w:rsidRPr="004779E9">
              <w:rPr>
                <w:rFonts w:eastAsia="Times New Roman" w:cs="Times New Roman"/>
                <w:sz w:val="20"/>
                <w:szCs w:val="20"/>
              </w:rPr>
              <w:t>Status:</w:t>
            </w:r>
          </w:p>
        </w:tc>
        <w:tc>
          <w:tcPr>
            <w:tcW w:w="3071" w:type="dxa"/>
            <w:tcBorders>
              <w:top w:val="single" w:sz="4" w:space="0" w:color="C0C0C0"/>
              <w:left w:val="single" w:sz="4" w:space="0" w:color="C0C0C0"/>
              <w:bottom w:val="single" w:sz="4" w:space="0" w:color="C0C0C0"/>
            </w:tcBorders>
          </w:tcPr>
          <w:p w14:paraId="21B6728F" w14:textId="77777777" w:rsidR="004779E9" w:rsidRPr="004779E9" w:rsidRDefault="004779E9" w:rsidP="004779E9">
            <w:pPr>
              <w:tabs>
                <w:tab w:val="center" w:pos="4320"/>
                <w:tab w:val="right" w:pos="8640"/>
              </w:tabs>
              <w:snapToGrid w:val="0"/>
              <w:rPr>
                <w:rFonts w:eastAsia="Times New Roman" w:cs="Times New Roman"/>
                <w:sz w:val="20"/>
                <w:szCs w:val="20"/>
              </w:rPr>
            </w:pPr>
            <w:r w:rsidRPr="004779E9">
              <w:rPr>
                <w:rFonts w:eastAsia="Times New Roman" w:cs="Times New Roman"/>
                <w:sz w:val="20"/>
                <w:szCs w:val="20"/>
              </w:rPr>
              <w:t>Release</w:t>
            </w:r>
          </w:p>
        </w:tc>
        <w:tc>
          <w:tcPr>
            <w:tcW w:w="1835" w:type="dxa"/>
            <w:tcBorders>
              <w:top w:val="single" w:sz="4" w:space="0" w:color="C0C0C0"/>
              <w:left w:val="single" w:sz="4" w:space="0" w:color="C0C0C0"/>
              <w:bottom w:val="single" w:sz="4" w:space="0" w:color="C0C0C0"/>
            </w:tcBorders>
          </w:tcPr>
          <w:p w14:paraId="6F55898D" w14:textId="77777777" w:rsidR="004779E9" w:rsidRPr="004779E9" w:rsidRDefault="004779E9" w:rsidP="004779E9">
            <w:pPr>
              <w:tabs>
                <w:tab w:val="center" w:pos="4320"/>
                <w:tab w:val="right" w:pos="8640"/>
              </w:tabs>
              <w:snapToGrid w:val="0"/>
              <w:jc w:val="right"/>
              <w:rPr>
                <w:rFonts w:eastAsia="Times New Roman" w:cs="Times New Roman"/>
                <w:sz w:val="20"/>
                <w:szCs w:val="20"/>
              </w:rPr>
            </w:pPr>
            <w:r w:rsidRPr="004779E9">
              <w:rPr>
                <w:rFonts w:eastAsia="Times New Roman" w:cs="Times New Roman"/>
                <w:sz w:val="20"/>
                <w:szCs w:val="20"/>
              </w:rPr>
              <w:t>Effective:</w:t>
            </w:r>
          </w:p>
        </w:tc>
        <w:tc>
          <w:tcPr>
            <w:tcW w:w="2186" w:type="dxa"/>
            <w:tcBorders>
              <w:top w:val="single" w:sz="4" w:space="0" w:color="C0C0C0"/>
              <w:left w:val="single" w:sz="4" w:space="0" w:color="C0C0C0"/>
              <w:bottom w:val="single" w:sz="4" w:space="0" w:color="C0C0C0"/>
              <w:right w:val="single" w:sz="4" w:space="0" w:color="C0C0C0"/>
            </w:tcBorders>
          </w:tcPr>
          <w:p w14:paraId="3F8AC981" w14:textId="09E96A6F" w:rsidR="004779E9" w:rsidRPr="004779E9" w:rsidRDefault="004779E9" w:rsidP="004779E9">
            <w:pPr>
              <w:tabs>
                <w:tab w:val="center" w:pos="4320"/>
                <w:tab w:val="right" w:pos="8640"/>
              </w:tabs>
              <w:snapToGrid w:val="0"/>
              <w:rPr>
                <w:rFonts w:eastAsia="Times New Roman" w:cs="Times New Roman"/>
                <w:sz w:val="20"/>
                <w:szCs w:val="20"/>
              </w:rPr>
            </w:pPr>
            <w:r w:rsidRPr="004779E9">
              <w:rPr>
                <w:rFonts w:eastAsia="Times New Roman" w:cs="Times New Roman"/>
                <w:sz w:val="20"/>
                <w:szCs w:val="20"/>
              </w:rPr>
              <w:t>20</w:t>
            </w:r>
            <w:r>
              <w:rPr>
                <w:rFonts w:eastAsia="Times New Roman" w:cs="Times New Roman"/>
                <w:sz w:val="20"/>
                <w:szCs w:val="20"/>
              </w:rPr>
              <w:t>24</w:t>
            </w:r>
            <w:r w:rsidRPr="004779E9">
              <w:rPr>
                <w:rFonts w:eastAsia="Times New Roman" w:cs="Times New Roman"/>
                <w:sz w:val="20"/>
                <w:szCs w:val="20"/>
              </w:rPr>
              <w:t>-0</w:t>
            </w:r>
            <w:r>
              <w:rPr>
                <w:rFonts w:eastAsia="Times New Roman" w:cs="Times New Roman"/>
                <w:sz w:val="20"/>
                <w:szCs w:val="20"/>
              </w:rPr>
              <w:t>6</w:t>
            </w:r>
            <w:r w:rsidRPr="004779E9">
              <w:rPr>
                <w:rFonts w:eastAsia="Times New Roman" w:cs="Times New Roman"/>
                <w:sz w:val="20"/>
                <w:szCs w:val="20"/>
              </w:rPr>
              <w:t>-</w:t>
            </w:r>
          </w:p>
        </w:tc>
      </w:tr>
    </w:tbl>
    <w:p w14:paraId="49D38CEB" w14:textId="77777777" w:rsidR="003034DF" w:rsidRDefault="003034DF">
      <w:pPr>
        <w:jc w:val="both"/>
        <w:rPr>
          <w:rFonts w:ascii="Times New Roman" w:eastAsia="Times New Roman" w:hAnsi="Times New Roman" w:cs="Times New Roman"/>
        </w:rPr>
      </w:pPr>
    </w:p>
    <w:p w14:paraId="150730E8" w14:textId="77777777" w:rsidR="004779E9" w:rsidRDefault="004779E9">
      <w:pPr>
        <w:jc w:val="both"/>
        <w:rPr>
          <w:rFonts w:ascii="Times New Roman" w:eastAsia="Times New Roman" w:hAnsi="Times New Roman" w:cs="Times New Roman"/>
        </w:rPr>
      </w:pPr>
    </w:p>
    <w:p w14:paraId="53D1F321" w14:textId="77777777" w:rsidR="003034DF" w:rsidRDefault="003034DF">
      <w:pPr>
        <w:jc w:val="both"/>
        <w:rPr>
          <w:rFonts w:ascii="Times New Roman" w:eastAsia="Times New Roman" w:hAnsi="Times New Roman" w:cs="Times New Roman"/>
        </w:rPr>
      </w:pPr>
    </w:p>
    <w:tbl>
      <w:tblPr>
        <w:tblW w:w="9077" w:type="dxa"/>
        <w:tblInd w:w="-10" w:type="dxa"/>
        <w:tblLayout w:type="fixed"/>
        <w:tblLook w:val="0000" w:firstRow="0" w:lastRow="0" w:firstColumn="0" w:lastColumn="0" w:noHBand="0" w:noVBand="0"/>
      </w:tblPr>
      <w:tblGrid>
        <w:gridCol w:w="1193"/>
        <w:gridCol w:w="1254"/>
        <w:gridCol w:w="5557"/>
        <w:gridCol w:w="1073"/>
      </w:tblGrid>
      <w:tr w:rsidR="004779E9" w:rsidRPr="004779E9" w14:paraId="1E1800C0" w14:textId="77777777" w:rsidTr="004779E9">
        <w:trPr>
          <w:trHeight w:val="427"/>
        </w:trPr>
        <w:tc>
          <w:tcPr>
            <w:tcW w:w="1193" w:type="dxa"/>
            <w:tcBorders>
              <w:top w:val="single" w:sz="4" w:space="0" w:color="C0C0C0"/>
              <w:left w:val="single" w:sz="4" w:space="0" w:color="C0C0C0"/>
              <w:bottom w:val="single" w:sz="4" w:space="0" w:color="C0C0C0"/>
            </w:tcBorders>
            <w:vAlign w:val="center"/>
          </w:tcPr>
          <w:p w14:paraId="4FEBF9F7" w14:textId="77777777" w:rsidR="004779E9" w:rsidRPr="004779E9" w:rsidRDefault="004779E9" w:rsidP="004779E9">
            <w:pPr>
              <w:snapToGrid w:val="0"/>
              <w:rPr>
                <w:rFonts w:eastAsia="Times New Roman" w:cs="Times New Roman"/>
                <w:sz w:val="20"/>
                <w:szCs w:val="20"/>
              </w:rPr>
            </w:pPr>
            <w:r w:rsidRPr="004779E9">
              <w:rPr>
                <w:rFonts w:eastAsia="Times New Roman" w:cs="Times New Roman"/>
                <w:sz w:val="20"/>
                <w:szCs w:val="20"/>
              </w:rPr>
              <w:t>1.0</w:t>
            </w:r>
          </w:p>
        </w:tc>
        <w:tc>
          <w:tcPr>
            <w:tcW w:w="1254" w:type="dxa"/>
            <w:tcBorders>
              <w:top w:val="single" w:sz="4" w:space="0" w:color="C0C0C0"/>
              <w:left w:val="single" w:sz="4" w:space="0" w:color="C0C0C0"/>
              <w:bottom w:val="single" w:sz="4" w:space="0" w:color="C0C0C0"/>
            </w:tcBorders>
            <w:vAlign w:val="center"/>
          </w:tcPr>
          <w:p w14:paraId="2AE14FB9" w14:textId="0255BD01" w:rsidR="004779E9" w:rsidRPr="004779E9" w:rsidRDefault="004779E9" w:rsidP="004779E9">
            <w:pPr>
              <w:snapToGrid w:val="0"/>
              <w:rPr>
                <w:rFonts w:eastAsia="Times New Roman" w:cs="Times New Roman"/>
                <w:sz w:val="20"/>
                <w:szCs w:val="20"/>
              </w:rPr>
            </w:pPr>
            <w:r w:rsidRPr="004779E9">
              <w:rPr>
                <w:rFonts w:eastAsia="Times New Roman" w:cs="Times New Roman"/>
                <w:sz w:val="20"/>
                <w:szCs w:val="20"/>
              </w:rPr>
              <w:t>20</w:t>
            </w:r>
            <w:r>
              <w:rPr>
                <w:rFonts w:eastAsia="Times New Roman" w:cs="Times New Roman"/>
                <w:sz w:val="20"/>
                <w:szCs w:val="20"/>
              </w:rPr>
              <w:t>24</w:t>
            </w:r>
            <w:r w:rsidRPr="004779E9">
              <w:rPr>
                <w:rFonts w:eastAsia="Times New Roman" w:cs="Times New Roman"/>
                <w:sz w:val="20"/>
                <w:szCs w:val="20"/>
              </w:rPr>
              <w:t>-0</w:t>
            </w:r>
            <w:r>
              <w:rPr>
                <w:rFonts w:eastAsia="Times New Roman" w:cs="Times New Roman"/>
                <w:sz w:val="20"/>
                <w:szCs w:val="20"/>
              </w:rPr>
              <w:t>6</w:t>
            </w:r>
            <w:r w:rsidRPr="004779E9">
              <w:rPr>
                <w:rFonts w:eastAsia="Times New Roman" w:cs="Times New Roman"/>
                <w:sz w:val="20"/>
                <w:szCs w:val="20"/>
              </w:rPr>
              <w:t>-15</w:t>
            </w:r>
          </w:p>
        </w:tc>
        <w:tc>
          <w:tcPr>
            <w:tcW w:w="5557" w:type="dxa"/>
            <w:tcBorders>
              <w:top w:val="single" w:sz="4" w:space="0" w:color="C0C0C0"/>
              <w:left w:val="single" w:sz="4" w:space="0" w:color="C0C0C0"/>
              <w:bottom w:val="single" w:sz="4" w:space="0" w:color="C0C0C0"/>
            </w:tcBorders>
            <w:vAlign w:val="center"/>
          </w:tcPr>
          <w:p w14:paraId="20BC41A1" w14:textId="03F40EC7" w:rsidR="004779E9" w:rsidRPr="004779E9" w:rsidRDefault="004779E9" w:rsidP="004779E9">
            <w:pPr>
              <w:snapToGrid w:val="0"/>
              <w:rPr>
                <w:rFonts w:eastAsia="Times New Roman" w:cs="Times New Roman"/>
                <w:sz w:val="20"/>
                <w:szCs w:val="20"/>
              </w:rPr>
            </w:pPr>
            <w:r w:rsidRPr="004779E9">
              <w:rPr>
                <w:rFonts w:eastAsia="Times New Roman" w:cs="Times New Roman"/>
                <w:sz w:val="20"/>
                <w:szCs w:val="20"/>
              </w:rPr>
              <w:t>First Release as</w:t>
            </w:r>
            <w:r>
              <w:rPr>
                <w:rFonts w:eastAsia="Times New Roman" w:cs="Times New Roman"/>
                <w:sz w:val="20"/>
                <w:szCs w:val="20"/>
              </w:rPr>
              <w:t xml:space="preserve"> Parent</w:t>
            </w:r>
            <w:r w:rsidRPr="004779E9">
              <w:rPr>
                <w:rFonts w:eastAsia="Times New Roman" w:cs="Times New Roman"/>
                <w:sz w:val="20"/>
                <w:szCs w:val="20"/>
              </w:rPr>
              <w:t xml:space="preserve"> Handbook</w:t>
            </w:r>
          </w:p>
        </w:tc>
        <w:tc>
          <w:tcPr>
            <w:tcW w:w="1073" w:type="dxa"/>
            <w:tcBorders>
              <w:top w:val="single" w:sz="4" w:space="0" w:color="C0C0C0"/>
              <w:left w:val="single" w:sz="4" w:space="0" w:color="C0C0C0"/>
              <w:bottom w:val="single" w:sz="4" w:space="0" w:color="C0C0C0"/>
              <w:right w:val="single" w:sz="4" w:space="0" w:color="C0C0C0"/>
            </w:tcBorders>
            <w:vAlign w:val="center"/>
          </w:tcPr>
          <w:p w14:paraId="712E73A9" w14:textId="43560D9F" w:rsidR="004779E9" w:rsidRPr="004779E9" w:rsidRDefault="004779E9" w:rsidP="004779E9">
            <w:pPr>
              <w:snapToGrid w:val="0"/>
              <w:rPr>
                <w:rFonts w:eastAsia="Times New Roman" w:cs="Times New Roman"/>
                <w:sz w:val="20"/>
                <w:szCs w:val="20"/>
              </w:rPr>
            </w:pPr>
            <w:r>
              <w:rPr>
                <w:rFonts w:eastAsia="Times New Roman" w:cs="Times New Roman"/>
                <w:sz w:val="20"/>
                <w:szCs w:val="20"/>
              </w:rPr>
              <w:t>C. Sordo</w:t>
            </w:r>
          </w:p>
        </w:tc>
      </w:tr>
    </w:tbl>
    <w:p w14:paraId="38692676" w14:textId="77777777" w:rsidR="003034DF" w:rsidRDefault="003034DF">
      <w:pPr>
        <w:jc w:val="both"/>
        <w:rPr>
          <w:rFonts w:ascii="Times New Roman" w:eastAsia="Times New Roman" w:hAnsi="Times New Roman" w:cs="Times New Roman"/>
        </w:rPr>
      </w:pPr>
    </w:p>
    <w:p w14:paraId="34F53ECE" w14:textId="77777777" w:rsidR="003034DF" w:rsidRDefault="003034DF">
      <w:pPr>
        <w:jc w:val="both"/>
        <w:rPr>
          <w:rFonts w:ascii="Times New Roman" w:eastAsia="Times New Roman" w:hAnsi="Times New Roman" w:cs="Times New Roman"/>
        </w:rPr>
      </w:pPr>
    </w:p>
    <w:p w14:paraId="3F7738AE" w14:textId="77777777" w:rsidR="003034DF" w:rsidRDefault="003034DF">
      <w:pPr>
        <w:jc w:val="both"/>
        <w:rPr>
          <w:rFonts w:ascii="Times New Roman" w:eastAsia="Times New Roman" w:hAnsi="Times New Roman" w:cs="Times New Roman"/>
        </w:rPr>
      </w:pPr>
    </w:p>
    <w:p w14:paraId="5BC64EDD" w14:textId="77777777" w:rsidR="003034DF" w:rsidRDefault="003034DF">
      <w:pPr>
        <w:jc w:val="both"/>
        <w:rPr>
          <w:rFonts w:ascii="Times New Roman" w:eastAsia="Times New Roman" w:hAnsi="Times New Roman" w:cs="Times New Roman"/>
        </w:rPr>
      </w:pPr>
    </w:p>
    <w:p w14:paraId="61CC6473" w14:textId="77777777" w:rsidR="003034DF" w:rsidRDefault="003034DF">
      <w:pPr>
        <w:jc w:val="both"/>
        <w:rPr>
          <w:rFonts w:ascii="Times New Roman" w:eastAsia="Times New Roman" w:hAnsi="Times New Roman" w:cs="Times New Roman"/>
        </w:rPr>
      </w:pPr>
    </w:p>
    <w:p w14:paraId="79368CC1" w14:textId="77777777" w:rsidR="003034DF" w:rsidRDefault="003034DF">
      <w:pPr>
        <w:jc w:val="both"/>
        <w:rPr>
          <w:rFonts w:ascii="Times New Roman" w:eastAsia="Times New Roman" w:hAnsi="Times New Roman" w:cs="Times New Roman"/>
        </w:rPr>
      </w:pPr>
    </w:p>
    <w:p w14:paraId="3CC2C76B" w14:textId="77777777" w:rsidR="003034DF" w:rsidRDefault="003034DF">
      <w:pPr>
        <w:jc w:val="both"/>
        <w:rPr>
          <w:rFonts w:ascii="Times New Roman" w:eastAsia="Times New Roman" w:hAnsi="Times New Roman" w:cs="Times New Roman"/>
        </w:rPr>
      </w:pPr>
    </w:p>
    <w:p w14:paraId="17691EBA" w14:textId="77777777" w:rsidR="003034DF" w:rsidRDefault="003034DF">
      <w:pPr>
        <w:jc w:val="both"/>
        <w:rPr>
          <w:rFonts w:ascii="Times New Roman" w:eastAsia="Times New Roman" w:hAnsi="Times New Roman" w:cs="Times New Roman"/>
        </w:rPr>
      </w:pPr>
    </w:p>
    <w:p w14:paraId="36CC8AA8" w14:textId="77777777" w:rsidR="003034DF" w:rsidRDefault="003034DF">
      <w:pPr>
        <w:jc w:val="both"/>
        <w:rPr>
          <w:rFonts w:ascii="Times New Roman" w:eastAsia="Times New Roman" w:hAnsi="Times New Roman" w:cs="Times New Roman"/>
        </w:rPr>
      </w:pPr>
    </w:p>
    <w:p w14:paraId="5FF014A3" w14:textId="77777777" w:rsidR="003034DF" w:rsidRDefault="003034DF">
      <w:pPr>
        <w:jc w:val="both"/>
        <w:rPr>
          <w:rFonts w:ascii="Times New Roman" w:eastAsia="Times New Roman" w:hAnsi="Times New Roman" w:cs="Times New Roman"/>
        </w:rPr>
      </w:pPr>
    </w:p>
    <w:p w14:paraId="0F666EA4" w14:textId="77777777" w:rsidR="004779E9" w:rsidRDefault="004779E9">
      <w:pPr>
        <w:jc w:val="both"/>
        <w:rPr>
          <w:rFonts w:ascii="Times New Roman" w:eastAsia="Times New Roman" w:hAnsi="Times New Roman" w:cs="Times New Roman"/>
        </w:rPr>
      </w:pPr>
    </w:p>
    <w:p w14:paraId="46E8E93A" w14:textId="77777777" w:rsidR="004779E9" w:rsidRDefault="004779E9">
      <w:pPr>
        <w:jc w:val="both"/>
        <w:rPr>
          <w:rFonts w:ascii="Times New Roman" w:eastAsia="Times New Roman" w:hAnsi="Times New Roman" w:cs="Times New Roman"/>
        </w:rPr>
      </w:pPr>
    </w:p>
    <w:p w14:paraId="1B5A5B38" w14:textId="77777777" w:rsidR="004779E9" w:rsidRDefault="004779E9">
      <w:pPr>
        <w:jc w:val="both"/>
        <w:rPr>
          <w:rFonts w:ascii="Times New Roman" w:eastAsia="Times New Roman" w:hAnsi="Times New Roman" w:cs="Times New Roman"/>
        </w:rPr>
      </w:pPr>
    </w:p>
    <w:p w14:paraId="1854A79B" w14:textId="77777777" w:rsidR="003034DF" w:rsidRDefault="003034DF">
      <w:pPr>
        <w:jc w:val="both"/>
        <w:rPr>
          <w:rFonts w:ascii="Times New Roman" w:eastAsia="Times New Roman" w:hAnsi="Times New Roman" w:cs="Times New Roman"/>
        </w:rPr>
      </w:pPr>
    </w:p>
    <w:p w14:paraId="02AE987D" w14:textId="77777777" w:rsidR="003034DF" w:rsidRDefault="003034DF">
      <w:pPr>
        <w:jc w:val="both"/>
        <w:rPr>
          <w:rFonts w:ascii="Times New Roman" w:eastAsia="Times New Roman" w:hAnsi="Times New Roman" w:cs="Times New Roman"/>
        </w:rPr>
      </w:pPr>
    </w:p>
    <w:p w14:paraId="7F1CA935" w14:textId="77777777" w:rsidR="003034DF" w:rsidRDefault="003034DF">
      <w:pPr>
        <w:jc w:val="both"/>
        <w:rPr>
          <w:rFonts w:ascii="Times New Roman" w:eastAsia="Times New Roman" w:hAnsi="Times New Roman" w:cs="Times New Roman"/>
        </w:rPr>
      </w:pPr>
    </w:p>
    <w:p w14:paraId="09944022" w14:textId="77777777" w:rsidR="003034DF" w:rsidRDefault="00000000">
      <w:pPr>
        <w:pStyle w:val="Title"/>
        <w:rPr>
          <w:sz w:val="48"/>
          <w:szCs w:val="48"/>
        </w:rPr>
      </w:pPr>
      <w:bookmarkStart w:id="0" w:name="_heading=h.kyxu26kz6itv" w:colFirst="0" w:colLast="0"/>
      <w:bookmarkEnd w:id="0"/>
      <w:r>
        <w:rPr>
          <w:sz w:val="48"/>
          <w:szCs w:val="48"/>
        </w:rPr>
        <w:t>MONARCH CHILD CARE SOCIETY (MCCS)</w:t>
      </w:r>
    </w:p>
    <w:p w14:paraId="176D15B8" w14:textId="14291945" w:rsidR="003034DF" w:rsidRDefault="004779E9">
      <w:pPr>
        <w:pStyle w:val="Title"/>
        <w:rPr>
          <w:sz w:val="48"/>
          <w:szCs w:val="48"/>
        </w:rPr>
      </w:pPr>
      <w:bookmarkStart w:id="1" w:name="_heading=h.nsfjq5vaot00" w:colFirst="0" w:colLast="0"/>
      <w:bookmarkEnd w:id="1"/>
      <w:r>
        <w:rPr>
          <w:sz w:val="48"/>
          <w:szCs w:val="48"/>
        </w:rPr>
        <w:t xml:space="preserve">PARENT </w:t>
      </w:r>
      <w:r w:rsidR="00000000">
        <w:rPr>
          <w:sz w:val="48"/>
          <w:szCs w:val="48"/>
        </w:rPr>
        <w:t>HANDBOOK</w:t>
      </w:r>
    </w:p>
    <w:p w14:paraId="4EE7049E" w14:textId="77777777" w:rsidR="003034DF" w:rsidRDefault="003034DF">
      <w:pPr>
        <w:jc w:val="both"/>
        <w:rPr>
          <w:rFonts w:ascii="Times New Roman" w:eastAsia="Times New Roman" w:hAnsi="Times New Roman" w:cs="Times New Roman"/>
        </w:rPr>
      </w:pPr>
    </w:p>
    <w:p w14:paraId="0FA8F3E6" w14:textId="77777777" w:rsidR="003034DF" w:rsidRDefault="003034DF">
      <w:pPr>
        <w:jc w:val="both"/>
        <w:rPr>
          <w:rFonts w:ascii="Times New Roman" w:eastAsia="Times New Roman" w:hAnsi="Times New Roman" w:cs="Times New Roman"/>
        </w:rPr>
      </w:pPr>
    </w:p>
    <w:p w14:paraId="5FA17181" w14:textId="77777777" w:rsidR="003034DF" w:rsidRDefault="003034DF">
      <w:pPr>
        <w:jc w:val="both"/>
        <w:rPr>
          <w:rFonts w:ascii="Times New Roman" w:eastAsia="Times New Roman" w:hAnsi="Times New Roman" w:cs="Times New Roman"/>
        </w:rPr>
      </w:pPr>
    </w:p>
    <w:p w14:paraId="4F8C4F7C" w14:textId="77777777" w:rsidR="003034DF" w:rsidRDefault="003034DF">
      <w:pPr>
        <w:jc w:val="both"/>
        <w:rPr>
          <w:rFonts w:ascii="Times New Roman" w:eastAsia="Times New Roman" w:hAnsi="Times New Roman" w:cs="Times New Roman"/>
        </w:rPr>
      </w:pPr>
    </w:p>
    <w:p w14:paraId="54D217EB" w14:textId="77777777" w:rsidR="003034DF" w:rsidRDefault="003034DF">
      <w:pPr>
        <w:jc w:val="both"/>
        <w:rPr>
          <w:rFonts w:ascii="Times New Roman" w:eastAsia="Times New Roman" w:hAnsi="Times New Roman" w:cs="Times New Roman"/>
        </w:rPr>
      </w:pPr>
    </w:p>
    <w:p w14:paraId="1AEC8457" w14:textId="77777777" w:rsidR="003034DF" w:rsidRDefault="003034DF">
      <w:pPr>
        <w:jc w:val="both"/>
        <w:rPr>
          <w:rFonts w:ascii="Times New Roman" w:eastAsia="Times New Roman" w:hAnsi="Times New Roman" w:cs="Times New Roman"/>
        </w:rPr>
      </w:pPr>
    </w:p>
    <w:p w14:paraId="7E9DBBA5" w14:textId="77777777" w:rsidR="003034DF" w:rsidRDefault="00000000">
      <w:pPr>
        <w:spacing w:line="276" w:lineRule="auto"/>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Welcome to Monarch Child Care Society! Since 1998, we've provided quality </w:t>
      </w:r>
      <w:proofErr w:type="gramStart"/>
      <w:r>
        <w:rPr>
          <w:rFonts w:ascii="Times New Roman" w:eastAsia="Times New Roman" w:hAnsi="Times New Roman" w:cs="Times New Roman"/>
          <w:color w:val="0D0D0D"/>
          <w:highlight w:val="white"/>
        </w:rPr>
        <w:t>child care</w:t>
      </w:r>
      <w:proofErr w:type="gramEnd"/>
      <w:r>
        <w:rPr>
          <w:rFonts w:ascii="Times New Roman" w:eastAsia="Times New Roman" w:hAnsi="Times New Roman" w:cs="Times New Roman"/>
          <w:color w:val="0D0D0D"/>
          <w:highlight w:val="white"/>
        </w:rPr>
        <w:t xml:space="preserve"> and are accredited by C.A.F.R.A. We're committed to excellence and provide Licensing Reports to parents. Our Executive Director, Elzbieta Olszewska, won an Alberta Child Care Professional Award of Excellence. This handbook outlines our philosophy, policies, and operations. Feel free to drop in anytime to discuss your child, the program, or suggestions for improvement.</w:t>
      </w:r>
    </w:p>
    <w:p w14:paraId="04349212" w14:textId="77777777" w:rsidR="003034DF" w:rsidRDefault="003034DF">
      <w:pPr>
        <w:tabs>
          <w:tab w:val="left" w:pos="720"/>
        </w:tabs>
        <w:jc w:val="both"/>
        <w:rPr>
          <w:rFonts w:ascii="Times New Roman" w:eastAsia="Times New Roman" w:hAnsi="Times New Roman" w:cs="Times New Roman"/>
        </w:rPr>
      </w:pPr>
    </w:p>
    <w:p w14:paraId="6FD46A05" w14:textId="77777777" w:rsidR="003034DF" w:rsidRDefault="003034DF">
      <w:pPr>
        <w:tabs>
          <w:tab w:val="left" w:pos="720"/>
        </w:tabs>
        <w:jc w:val="both"/>
        <w:rPr>
          <w:rFonts w:ascii="Times New Roman" w:eastAsia="Times New Roman" w:hAnsi="Times New Roman" w:cs="Times New Roman"/>
        </w:rPr>
      </w:pPr>
    </w:p>
    <w:p w14:paraId="42F42579" w14:textId="77777777" w:rsidR="003034D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Dedication to Children; Inspiration for Families</w:t>
      </w:r>
    </w:p>
    <w:p w14:paraId="2B4E5CEA" w14:textId="77777777" w:rsidR="003034DF" w:rsidRDefault="003034DF">
      <w:pPr>
        <w:jc w:val="both"/>
        <w:rPr>
          <w:rFonts w:ascii="Times New Roman" w:eastAsia="Times New Roman" w:hAnsi="Times New Roman" w:cs="Times New Roman"/>
        </w:rPr>
      </w:pPr>
    </w:p>
    <w:p w14:paraId="784F3B32" w14:textId="77777777" w:rsidR="003034DF" w:rsidRDefault="003034DF">
      <w:pPr>
        <w:jc w:val="both"/>
        <w:rPr>
          <w:rFonts w:ascii="Times New Roman" w:eastAsia="Times New Roman" w:hAnsi="Times New Roman" w:cs="Times New Roman"/>
        </w:rPr>
      </w:pPr>
    </w:p>
    <w:p w14:paraId="129EE43A"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Program Philosophy</w:t>
      </w:r>
    </w:p>
    <w:p w14:paraId="74A650AC"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MCCS is dedicated to providing high-quality </w:t>
      </w:r>
      <w:proofErr w:type="gramStart"/>
      <w:r>
        <w:rPr>
          <w:rFonts w:ascii="Times New Roman" w:eastAsia="Times New Roman" w:hAnsi="Times New Roman" w:cs="Times New Roman"/>
        </w:rPr>
        <w:t>child care</w:t>
      </w:r>
      <w:proofErr w:type="gramEnd"/>
      <w:r>
        <w:rPr>
          <w:rFonts w:ascii="Times New Roman" w:eastAsia="Times New Roman" w:hAnsi="Times New Roman" w:cs="Times New Roman"/>
        </w:rPr>
        <w:t xml:space="preserve"> to Victoria School families, fostering growth and relationships with professionals, students, and the community. We acknowledge and uphold professional ethics, including those of associations like Alberta Teachers, Early Childhood Professionals of Alberta, and Canadian Social Workers.</w:t>
      </w:r>
    </w:p>
    <w:p w14:paraId="2B71BAE4"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p>
    <w:p w14:paraId="451B7F97"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 xml:space="preserve">We believe in fostering self-esteem, physical skills, problem-solving, and social behavior, and offer programming that is intellectually stimulating, creative, and teaches cultural acceptance. Our Centre is a </w:t>
      </w:r>
      <w:proofErr w:type="gramStart"/>
      <w:r>
        <w:rPr>
          <w:rFonts w:ascii="Times New Roman" w:eastAsia="Times New Roman" w:hAnsi="Times New Roman" w:cs="Times New Roman"/>
          <w:color w:val="0D0D0D"/>
        </w:rPr>
        <w:t>technology free</w:t>
      </w:r>
      <w:proofErr w:type="gramEnd"/>
      <w:r>
        <w:rPr>
          <w:rFonts w:ascii="Times New Roman" w:eastAsia="Times New Roman" w:hAnsi="Times New Roman" w:cs="Times New Roman"/>
          <w:color w:val="0D0D0D"/>
        </w:rPr>
        <w:t xml:space="preserve"> zone: there is no use of computers or visual electronic media in our programming, and no personal portable electronic devices are allowed.</w:t>
      </w:r>
    </w:p>
    <w:p w14:paraId="4AFA97A0"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0A97B1D1"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b/>
          <w:color w:val="0D0D0D"/>
        </w:rPr>
      </w:pPr>
      <w:r>
        <w:rPr>
          <w:rFonts w:ascii="Times New Roman" w:eastAsia="Times New Roman" w:hAnsi="Times New Roman" w:cs="Times New Roman"/>
          <w:b/>
          <w:color w:val="0D0D0D"/>
        </w:rPr>
        <w:t>Expectation of Mutual Respect</w:t>
      </w:r>
    </w:p>
    <w:p w14:paraId="788D467C"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 xml:space="preserve">Mutual courtesy between parents/guardians and staff is expected. Disputes should be directed to the Executive Director, not addressed directly </w:t>
      </w:r>
      <w:proofErr w:type="gramStart"/>
      <w:r>
        <w:rPr>
          <w:rFonts w:ascii="Times New Roman" w:eastAsia="Times New Roman" w:hAnsi="Times New Roman" w:cs="Times New Roman"/>
          <w:color w:val="0D0D0D"/>
        </w:rPr>
        <w:t>with</w:t>
      </w:r>
      <w:proofErr w:type="gramEnd"/>
      <w:r>
        <w:rPr>
          <w:rFonts w:ascii="Times New Roman" w:eastAsia="Times New Roman" w:hAnsi="Times New Roman" w:cs="Times New Roman"/>
          <w:color w:val="0D0D0D"/>
        </w:rPr>
        <w:t xml:space="preserve"> staff. Discourteous behavior may result in termination of the agreement.</w:t>
      </w:r>
    </w:p>
    <w:p w14:paraId="5ED5FFA7" w14:textId="77777777" w:rsidR="003034DF" w:rsidRDefault="003034DF">
      <w:pPr>
        <w:jc w:val="both"/>
        <w:rPr>
          <w:rFonts w:ascii="Times New Roman" w:eastAsia="Times New Roman" w:hAnsi="Times New Roman" w:cs="Times New Roman"/>
        </w:rPr>
      </w:pPr>
    </w:p>
    <w:p w14:paraId="52BD8634" w14:textId="77777777" w:rsidR="003034DF" w:rsidRDefault="00000000">
      <w:pPr>
        <w:jc w:val="both"/>
        <w:rPr>
          <w:rFonts w:ascii="Times New Roman" w:eastAsia="Times New Roman" w:hAnsi="Times New Roman" w:cs="Times New Roman"/>
          <w:b/>
        </w:rPr>
      </w:pPr>
      <w:r>
        <w:rPr>
          <w:rFonts w:ascii="Times New Roman" w:eastAsia="Times New Roman" w:hAnsi="Times New Roman" w:cs="Times New Roman"/>
          <w:b/>
        </w:rPr>
        <w:t>Parental Involvement &amp; Responsibilities</w:t>
      </w:r>
    </w:p>
    <w:p w14:paraId="4BD25F3E"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 xml:space="preserve">Parents/guardians are automatic members of the MCCS, and are required to participate in the casino fundraiser, and encouraged to volunteer on the board. </w:t>
      </w:r>
    </w:p>
    <w:p w14:paraId="609CAC02"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757FA470"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Parents/guardians are responsible for:</w:t>
      </w:r>
    </w:p>
    <w:p w14:paraId="3CD4431D" w14:textId="77777777" w:rsidR="003034DF" w:rsidRDefault="00000000">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Completing enrolment forms and updating information.</w:t>
      </w:r>
    </w:p>
    <w:p w14:paraId="361F9510" w14:textId="77777777" w:rsidR="003034DF" w:rsidRDefault="00000000">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Providing custody and access arrangements documentation.</w:t>
      </w:r>
    </w:p>
    <w:p w14:paraId="74A6655E" w14:textId="77777777" w:rsidR="003034DF" w:rsidRDefault="00000000">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Ensuring current contact and emergency details.</w:t>
      </w:r>
    </w:p>
    <w:p w14:paraId="2E8BD032" w14:textId="77777777" w:rsidR="003034DF" w:rsidRDefault="00000000">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 xml:space="preserve">Not sending sick children to the </w:t>
      </w:r>
      <w:proofErr w:type="gramStart"/>
      <w:r>
        <w:rPr>
          <w:rFonts w:ascii="Times New Roman" w:eastAsia="Times New Roman" w:hAnsi="Times New Roman" w:cs="Times New Roman"/>
          <w:color w:val="0D0D0D"/>
        </w:rPr>
        <w:t>Centre, and</w:t>
      </w:r>
      <w:proofErr w:type="gramEnd"/>
      <w:r>
        <w:rPr>
          <w:rFonts w:ascii="Times New Roman" w:eastAsia="Times New Roman" w:hAnsi="Times New Roman" w:cs="Times New Roman"/>
          <w:color w:val="0D0D0D"/>
        </w:rPr>
        <w:t xml:space="preserve"> notifying the Centre of child absences and illnesses via email at </w:t>
      </w:r>
      <w:hyperlink r:id="rId9">
        <w:r>
          <w:rPr>
            <w:rFonts w:ascii="Times New Roman" w:eastAsia="Times New Roman" w:hAnsi="Times New Roman" w:cs="Times New Roman"/>
            <w:color w:val="1155CC"/>
            <w:u w:val="single"/>
          </w:rPr>
          <w:t>info@monarchchildcare.ca</w:t>
        </w:r>
      </w:hyperlink>
      <w:r>
        <w:rPr>
          <w:rFonts w:ascii="Times New Roman" w:eastAsia="Times New Roman" w:hAnsi="Times New Roman" w:cs="Times New Roman"/>
          <w:color w:val="0D0D0D"/>
        </w:rPr>
        <w:t>.</w:t>
      </w:r>
    </w:p>
    <w:p w14:paraId="44BECA2F" w14:textId="77777777" w:rsidR="003034DF" w:rsidRDefault="00000000">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pPr>
      <w:r>
        <w:rPr>
          <w:rFonts w:ascii="Times New Roman" w:eastAsia="Times New Roman" w:hAnsi="Times New Roman" w:cs="Times New Roman"/>
          <w:color w:val="0D0D0D"/>
        </w:rPr>
        <w:lastRenderedPageBreak/>
        <w:t>Informing the Executive Director and staff of any factors affecting their child's behavior or welfare.</w:t>
      </w:r>
    </w:p>
    <w:p w14:paraId="665F3381"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b/>
          <w:color w:val="0D0D0D"/>
        </w:rPr>
      </w:pPr>
      <w:r>
        <w:rPr>
          <w:rFonts w:ascii="Times New Roman" w:eastAsia="Times New Roman" w:hAnsi="Times New Roman" w:cs="Times New Roman"/>
          <w:b/>
          <w:color w:val="0D0D0D"/>
        </w:rPr>
        <w:t>Complaints, Grievances, and Appeals Policy</w:t>
      </w:r>
    </w:p>
    <w:p w14:paraId="6D47D22C"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Available to all parents/guardians upon starting care with MCCS, this policy ensures fair handling of issues. Complaints are addressed informally between parties. Unresolved complaints become grievances, handled by the Executive Director or the Board if necessary.</w:t>
      </w:r>
    </w:p>
    <w:p w14:paraId="7756DAEA"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5A1949CD"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The Executive Director typically handles grievances, aiming for resolution within 10 business days. The Board may be involved if needed. Parents/guardians can appeal unresolved grievances to an Appeal Committee delegated by the Board. An Appeal Notice must be submitted within 10 business days, and an Appeal Hearing may be requested. The final decision is communicated by the Executive Director.</w:t>
      </w:r>
    </w:p>
    <w:p w14:paraId="173134FC"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55CA7685"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5331B763"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color w:val="0D0D0D"/>
        </w:rPr>
      </w:pPr>
      <w:r>
        <w:rPr>
          <w:rFonts w:ascii="Times New Roman" w:eastAsia="Times New Roman" w:hAnsi="Times New Roman" w:cs="Times New Roman"/>
          <w:color w:val="0D0D0D"/>
        </w:rPr>
        <w:t>Complaints about non-compliance can be lodged with the Region 6 Alberta Children and Youth Services office in Edmonton.</w:t>
      </w:r>
    </w:p>
    <w:p w14:paraId="35554076" w14:textId="77777777" w:rsidR="003034DF" w:rsidRDefault="00000000">
      <w:pPr>
        <w:tabs>
          <w:tab w:val="left" w:pos="0"/>
        </w:tabs>
        <w:jc w:val="center"/>
        <w:rPr>
          <w:rFonts w:ascii="Times New Roman" w:eastAsia="Times New Roman" w:hAnsi="Times New Roman" w:cs="Times New Roman"/>
        </w:rPr>
      </w:pPr>
      <w:r>
        <w:rPr>
          <w:rFonts w:ascii="Times New Roman" w:eastAsia="Times New Roman" w:hAnsi="Times New Roman" w:cs="Times New Roman"/>
        </w:rPr>
        <w:t xml:space="preserve">Edmonton Region Child &amp; Family Services </w:t>
      </w:r>
    </w:p>
    <w:p w14:paraId="2296AD22" w14:textId="77777777" w:rsidR="003034DF" w:rsidRDefault="00000000">
      <w:pPr>
        <w:tabs>
          <w:tab w:val="left" w:pos="0"/>
        </w:tabs>
        <w:jc w:val="center"/>
        <w:rPr>
          <w:rFonts w:ascii="Times New Roman" w:eastAsia="Times New Roman" w:hAnsi="Times New Roman" w:cs="Times New Roman"/>
        </w:rPr>
      </w:pPr>
      <w:r>
        <w:rPr>
          <w:rFonts w:ascii="Times New Roman" w:eastAsia="Times New Roman" w:hAnsi="Times New Roman" w:cs="Times New Roman"/>
        </w:rPr>
        <w:t>J.G. O’Donoghue Building</w:t>
      </w:r>
    </w:p>
    <w:p w14:paraId="097CC905" w14:textId="77777777" w:rsidR="003034DF" w:rsidRDefault="00000000">
      <w:pPr>
        <w:tabs>
          <w:tab w:val="left" w:pos="0"/>
        </w:tabs>
        <w:jc w:val="cente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floor, 7000-113 Street, Edmonton, AB</w:t>
      </w:r>
    </w:p>
    <w:p w14:paraId="13388C3A" w14:textId="77777777" w:rsidR="003034DF" w:rsidRDefault="00000000">
      <w:pPr>
        <w:tabs>
          <w:tab w:val="left" w:pos="0"/>
        </w:tabs>
        <w:jc w:val="center"/>
        <w:rPr>
          <w:rFonts w:ascii="Times New Roman" w:eastAsia="Times New Roman" w:hAnsi="Times New Roman" w:cs="Times New Roman"/>
        </w:rPr>
      </w:pPr>
      <w:r>
        <w:rPr>
          <w:rFonts w:ascii="Times New Roman" w:eastAsia="Times New Roman" w:hAnsi="Times New Roman" w:cs="Times New Roman"/>
        </w:rPr>
        <w:t xml:space="preserve">T6H 5T6 </w:t>
      </w:r>
    </w:p>
    <w:p w14:paraId="7B684484" w14:textId="77777777" w:rsidR="003034DF" w:rsidRDefault="00000000">
      <w:pPr>
        <w:tabs>
          <w:tab w:val="left" w:pos="0"/>
        </w:tabs>
        <w:jc w:val="center"/>
        <w:rPr>
          <w:rFonts w:ascii="Times New Roman" w:eastAsia="Times New Roman" w:hAnsi="Times New Roman" w:cs="Times New Roman"/>
        </w:rPr>
      </w:pPr>
      <w:r>
        <w:rPr>
          <w:rFonts w:ascii="Times New Roman" w:eastAsia="Times New Roman" w:hAnsi="Times New Roman" w:cs="Times New Roman"/>
        </w:rPr>
        <w:t>Phone: 780-427-2250 or 780-422-3355</w:t>
      </w:r>
    </w:p>
    <w:p w14:paraId="6A1965AD" w14:textId="77777777" w:rsidR="003034DF" w:rsidRDefault="00000000">
      <w:pPr>
        <w:tabs>
          <w:tab w:val="left" w:pos="0"/>
        </w:tabs>
        <w:jc w:val="center"/>
        <w:rPr>
          <w:rFonts w:ascii="Times New Roman" w:eastAsia="Times New Roman" w:hAnsi="Times New Roman" w:cs="Times New Roman"/>
          <w:highlight w:val="cyan"/>
        </w:rPr>
      </w:pPr>
      <w:r>
        <w:rPr>
          <w:rFonts w:ascii="Times New Roman" w:eastAsia="Times New Roman" w:hAnsi="Times New Roman" w:cs="Times New Roman"/>
        </w:rPr>
        <w:t xml:space="preserve">Email: </w:t>
      </w:r>
      <w:hyperlink r:id="rId10">
        <w:r>
          <w:rPr>
            <w:rFonts w:ascii="Times New Roman" w:eastAsia="Times New Roman" w:hAnsi="Times New Roman" w:cs="Times New Roman"/>
            <w:color w:val="0000FF"/>
            <w:u w:val="single"/>
          </w:rPr>
          <w:t>HS.Reg6CFSA@gov.ab.ca</w:t>
        </w:r>
      </w:hyperlink>
    </w:p>
    <w:p w14:paraId="6B5E8313" w14:textId="77777777" w:rsidR="003034DF" w:rsidRDefault="003034DF">
      <w:pPr>
        <w:jc w:val="both"/>
        <w:rPr>
          <w:rFonts w:ascii="Times New Roman" w:eastAsia="Times New Roman" w:hAnsi="Times New Roman" w:cs="Times New Roman"/>
        </w:rPr>
      </w:pPr>
    </w:p>
    <w:p w14:paraId="23D758F4"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b/>
          <w:color w:val="0D0D0D"/>
        </w:rPr>
      </w:pPr>
      <w:r>
        <w:rPr>
          <w:rFonts w:ascii="Times New Roman" w:eastAsia="Times New Roman" w:hAnsi="Times New Roman" w:cs="Times New Roman"/>
          <w:b/>
          <w:color w:val="0D0D0D"/>
        </w:rPr>
        <w:t>Communication Policy</w:t>
      </w:r>
    </w:p>
    <w:p w14:paraId="177C5598"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Information is shared through:</w:t>
      </w:r>
    </w:p>
    <w:p w14:paraId="17EC709A"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hanging="360"/>
        <w:jc w:val="both"/>
        <w:rPr>
          <w:rFonts w:ascii="Times New Roman" w:eastAsia="Times New Roman" w:hAnsi="Times New Roman" w:cs="Times New Roman"/>
          <w:color w:val="0D0D0D"/>
        </w:rPr>
        <w:sectPr w:rsidR="003034DF">
          <w:footerReference w:type="default" r:id="rId11"/>
          <w:footerReference w:type="first" r:id="rId12"/>
          <w:pgSz w:w="12240" w:h="15840"/>
          <w:pgMar w:top="720" w:right="1080" w:bottom="720" w:left="1080" w:header="708" w:footer="708" w:gutter="0"/>
          <w:pgNumType w:start="0"/>
          <w:cols w:space="720"/>
          <w:titlePg/>
        </w:sectPr>
      </w:pPr>
    </w:p>
    <w:p w14:paraId="64A88941"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monthly newsletters emailed to parents/guardians.</w:t>
      </w:r>
    </w:p>
    <w:p w14:paraId="30A65D21"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notices posted on entrance doors.</w:t>
      </w:r>
    </w:p>
    <w:p w14:paraId="794F7EA5"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committee meeting minutes posted online.</w:t>
      </w:r>
    </w:p>
    <w:p w14:paraId="79BA80F7"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communication via emails and/or letters.</w:t>
      </w:r>
    </w:p>
    <w:p w14:paraId="02F27BD8"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educational posters, documentation panels, and photographic displays in the Centre.</w:t>
      </w:r>
    </w:p>
    <w:p w14:paraId="2B85C78A"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informal chats with staff.</w:t>
      </w:r>
    </w:p>
    <w:p w14:paraId="4644CA35"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A formal report from the Board of Directors presented at the Annual General Meeting.</w:t>
      </w:r>
    </w:p>
    <w:p w14:paraId="580E3243" w14:textId="77777777" w:rsidR="003034DF" w:rsidRDefault="00000000">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sectPr w:rsidR="003034DF">
          <w:type w:val="continuous"/>
          <w:pgSz w:w="12240" w:h="15840"/>
          <w:pgMar w:top="720" w:right="1080" w:bottom="720" w:left="1080" w:header="708" w:footer="708" w:gutter="0"/>
          <w:cols w:num="2" w:space="720" w:equalWidth="0">
            <w:col w:w="4680" w:space="720"/>
            <w:col w:w="4680" w:space="0"/>
          </w:cols>
        </w:sectPr>
      </w:pPr>
      <w:r>
        <w:rPr>
          <w:rFonts w:ascii="Times New Roman" w:eastAsia="Times New Roman" w:hAnsi="Times New Roman" w:cs="Times New Roman"/>
          <w:color w:val="0D0D0D"/>
        </w:rPr>
        <w:t xml:space="preserve">annual formal child profiles for </w:t>
      </w:r>
      <w:proofErr w:type="gramStart"/>
      <w:r>
        <w:rPr>
          <w:rFonts w:ascii="Times New Roman" w:eastAsia="Times New Roman" w:hAnsi="Times New Roman" w:cs="Times New Roman"/>
          <w:color w:val="0D0D0D"/>
        </w:rPr>
        <w:t>Kindergarten</w:t>
      </w:r>
      <w:proofErr w:type="gramEnd"/>
      <w:r>
        <w:rPr>
          <w:rFonts w:ascii="Times New Roman" w:eastAsia="Times New Roman" w:hAnsi="Times New Roman" w:cs="Times New Roman"/>
          <w:color w:val="0D0D0D"/>
        </w:rPr>
        <w:t xml:space="preserve"> students.</w:t>
      </w:r>
    </w:p>
    <w:p w14:paraId="33AB1A78" w14:textId="77777777" w:rsidR="003034DF" w:rsidRDefault="003034DF">
      <w:pPr>
        <w:jc w:val="both"/>
        <w:rPr>
          <w:rFonts w:ascii="Times New Roman" w:eastAsia="Times New Roman" w:hAnsi="Times New Roman" w:cs="Times New Roman"/>
        </w:rPr>
      </w:pPr>
    </w:p>
    <w:p w14:paraId="4623372C"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External Communication Policy</w:t>
      </w:r>
    </w:p>
    <w:p w14:paraId="50087B0F" w14:textId="77777777" w:rsidR="003034DF" w:rsidRDefault="00000000">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The Board Chair and Executive Director respond to media or research requests regarding MCCS operations; they can delegate this responsibility in writing to another Board member or Society member.</w:t>
      </w:r>
    </w:p>
    <w:p w14:paraId="7065D3C0" w14:textId="77777777" w:rsidR="003034DF" w:rsidRDefault="00000000">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 xml:space="preserve">Members should forward </w:t>
      </w:r>
      <w:proofErr w:type="gramStart"/>
      <w:r>
        <w:rPr>
          <w:rFonts w:ascii="Times New Roman" w:eastAsia="Times New Roman" w:hAnsi="Times New Roman" w:cs="Times New Roman"/>
          <w:color w:val="0D0D0D"/>
        </w:rPr>
        <w:t>external</w:t>
      </w:r>
      <w:proofErr w:type="gramEnd"/>
      <w:r>
        <w:rPr>
          <w:rFonts w:ascii="Times New Roman" w:eastAsia="Times New Roman" w:hAnsi="Times New Roman" w:cs="Times New Roman"/>
          <w:color w:val="0D0D0D"/>
        </w:rPr>
        <w:t xml:space="preserve"> requests to the Executive Director if not delegated.</w:t>
      </w:r>
    </w:p>
    <w:p w14:paraId="0D795CC5" w14:textId="77777777" w:rsidR="003034DF" w:rsidRDefault="00000000">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While members are not barred from discussing their experiences or their children's experiences with media, researchers, or third parties, they should not present themselves as MCCS spokespersons.</w:t>
      </w:r>
    </w:p>
    <w:p w14:paraId="03E8BA53" w14:textId="77777777" w:rsidR="003034DF" w:rsidRDefault="003034DF">
      <w:pPr>
        <w:jc w:val="both"/>
        <w:rPr>
          <w:rFonts w:ascii="Times New Roman" w:eastAsia="Times New Roman" w:hAnsi="Times New Roman" w:cs="Times New Roman"/>
        </w:rPr>
      </w:pPr>
    </w:p>
    <w:p w14:paraId="1240C3F1"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b/>
          <w:color w:val="0D0D0D"/>
        </w:rPr>
      </w:pPr>
      <w:r>
        <w:rPr>
          <w:rFonts w:ascii="Times New Roman" w:eastAsia="Times New Roman" w:hAnsi="Times New Roman" w:cs="Times New Roman"/>
          <w:b/>
          <w:color w:val="0D0D0D"/>
        </w:rPr>
        <w:t>Photo and Social Media Policy</w:t>
      </w:r>
    </w:p>
    <w:p w14:paraId="59A9BA75" w14:textId="77777777" w:rsidR="003034DF" w:rsidRDefault="00000000">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Private cameras, cell phones, or devices are prohibited from photographing children on Centre premises or during field trips; only Centre staff or authorized third parties may take photos of children.</w:t>
      </w:r>
    </w:p>
    <w:p w14:paraId="5F630666" w14:textId="77777777" w:rsidR="003034DF" w:rsidRDefault="00000000">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pPr>
      <w:r>
        <w:rPr>
          <w:rFonts w:ascii="Times New Roman" w:eastAsia="Times New Roman" w:hAnsi="Times New Roman" w:cs="Times New Roman"/>
          <w:color w:val="0D0D0D"/>
        </w:rPr>
        <w:t>Members, staff, and participants must follow guidelines when posting MCCS-related content on personal websites or social media.</w:t>
      </w:r>
    </w:p>
    <w:p w14:paraId="74F96678"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b/>
          <w:color w:val="0D0D0D"/>
        </w:rPr>
      </w:pPr>
      <w:r>
        <w:rPr>
          <w:rFonts w:ascii="Times New Roman" w:eastAsia="Times New Roman" w:hAnsi="Times New Roman" w:cs="Times New Roman"/>
          <w:b/>
          <w:color w:val="0D0D0D"/>
        </w:rPr>
        <w:t>Program Policies and Operational Information</w:t>
      </w:r>
    </w:p>
    <w:p w14:paraId="1EDD0D9F"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lastRenderedPageBreak/>
        <w:t>Partnership Policy with Victoria School:</w:t>
      </w:r>
    </w:p>
    <w:p w14:paraId="21604256" w14:textId="77777777" w:rsidR="003034DF" w:rsidRDefault="00000000">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MCCS provides on-site childcare services at Victoria School, including on Professional Development days, Teachers Convention, Spring Break, Days in Lieu, Winter Break, and during the summer months (excluding building closure days).</w:t>
      </w:r>
    </w:p>
    <w:p w14:paraId="04DDB237" w14:textId="77777777" w:rsidR="003034DF" w:rsidRDefault="00000000">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Meetings are scheduled with Victoria School as needed to discuss important issues throughout the year.</w:t>
      </w:r>
    </w:p>
    <w:p w14:paraId="480A9AB5" w14:textId="77777777" w:rsidR="003034DF" w:rsidRDefault="00000000">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MCCS holds an annual meeting with the Principal and Facilities Manager to address mutual concerns and strengthen the partnership.</w:t>
      </w:r>
    </w:p>
    <w:p w14:paraId="59DDEA78" w14:textId="77777777" w:rsidR="003034DF" w:rsidRDefault="00000000">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pPr>
      <w:r>
        <w:rPr>
          <w:rFonts w:ascii="Times New Roman" w:eastAsia="Times New Roman" w:hAnsi="Times New Roman" w:cs="Times New Roman"/>
          <w:color w:val="0D0D0D"/>
        </w:rPr>
        <w:t>Victoria School is invited to be a member of MCCS, attend Board meetings, including the AGM, and has one voting representative if they attend.</w:t>
      </w:r>
    </w:p>
    <w:p w14:paraId="3178D9D5"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Admission:</w:t>
      </w:r>
    </w:p>
    <w:p w14:paraId="04498ADD" w14:textId="77777777" w:rsidR="003034DF" w:rsidRDefault="00000000">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Applications accepted from Victoria School students with priority given to full-time care; part-time care accommodated at the Executive Director's discretion.</w:t>
      </w:r>
    </w:p>
    <w:p w14:paraId="1460E288" w14:textId="77777777" w:rsidR="003034DF" w:rsidRDefault="00000000">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Applications accepted when a child begins kindergarten, through Waiting List Form.</w:t>
      </w:r>
    </w:p>
    <w:p w14:paraId="63DF2F41" w14:textId="77777777" w:rsidR="003034DF" w:rsidRDefault="00000000">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 xml:space="preserve">MCCS charges a registration deposit per family ($424 for </w:t>
      </w:r>
      <w:proofErr w:type="gramStart"/>
      <w:r>
        <w:rPr>
          <w:rFonts w:ascii="Times New Roman" w:eastAsia="Times New Roman" w:hAnsi="Times New Roman" w:cs="Times New Roman"/>
          <w:color w:val="0D0D0D"/>
        </w:rPr>
        <w:t>Kindergarten</w:t>
      </w:r>
      <w:proofErr w:type="gramEnd"/>
      <w:r>
        <w:rPr>
          <w:rFonts w:ascii="Times New Roman" w:eastAsia="Times New Roman" w:hAnsi="Times New Roman" w:cs="Times New Roman"/>
          <w:color w:val="0D0D0D"/>
        </w:rPr>
        <w:t>, and $288 for Out-of-School Care).</w:t>
      </w:r>
    </w:p>
    <w:p w14:paraId="0424C521" w14:textId="77777777" w:rsidR="003034DF" w:rsidRDefault="00000000">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pPr>
      <w:r>
        <w:rPr>
          <w:rFonts w:ascii="Times New Roman" w:eastAsia="Times New Roman" w:hAnsi="Times New Roman" w:cs="Times New Roman"/>
          <w:color w:val="0D0D0D"/>
        </w:rPr>
        <w:t xml:space="preserve">The Executive Director may refuse admission if it significantly impacts </w:t>
      </w:r>
      <w:proofErr w:type="gramStart"/>
      <w:r>
        <w:rPr>
          <w:rFonts w:ascii="Times New Roman" w:eastAsia="Times New Roman" w:hAnsi="Times New Roman" w:cs="Times New Roman"/>
          <w:color w:val="0D0D0D"/>
        </w:rPr>
        <w:t>program</w:t>
      </w:r>
      <w:proofErr w:type="gramEnd"/>
      <w:r>
        <w:rPr>
          <w:rFonts w:ascii="Times New Roman" w:eastAsia="Times New Roman" w:hAnsi="Times New Roman" w:cs="Times New Roman"/>
          <w:color w:val="0D0D0D"/>
        </w:rPr>
        <w:t xml:space="preserve"> operation.</w:t>
      </w:r>
    </w:p>
    <w:p w14:paraId="11AB47C7"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Withdrawal and Termination:</w:t>
      </w:r>
    </w:p>
    <w:p w14:paraId="72ED4706" w14:textId="77777777" w:rsidR="003034DF" w:rsidRDefault="00000000">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 xml:space="preserve">One paid </w:t>
      </w:r>
      <w:proofErr w:type="spellStart"/>
      <w:r>
        <w:rPr>
          <w:rFonts w:ascii="Times New Roman" w:eastAsia="Times New Roman" w:hAnsi="Times New Roman" w:cs="Times New Roman"/>
          <w:color w:val="0D0D0D"/>
        </w:rPr>
        <w:t>month's notice</w:t>
      </w:r>
      <w:proofErr w:type="spellEnd"/>
      <w:r>
        <w:rPr>
          <w:rFonts w:ascii="Times New Roman" w:eastAsia="Times New Roman" w:hAnsi="Times New Roman" w:cs="Times New Roman"/>
          <w:color w:val="0D0D0D"/>
        </w:rPr>
        <w:t xml:space="preserve"> required for withdrawal, with refund of registration fee minus a $50 administrative fee.</w:t>
      </w:r>
    </w:p>
    <w:p w14:paraId="13CAB80E" w14:textId="77777777" w:rsidR="003034DF" w:rsidRDefault="00000000">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Children may be asked to withdraw if their continuation appears detrimental, after consultation.</w:t>
      </w:r>
    </w:p>
    <w:p w14:paraId="6303A2C3" w14:textId="77777777" w:rsidR="003034DF" w:rsidRDefault="00000000">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pPr>
      <w:r>
        <w:rPr>
          <w:rFonts w:ascii="Times New Roman" w:eastAsia="Times New Roman" w:hAnsi="Times New Roman" w:cs="Times New Roman"/>
          <w:color w:val="0D0D0D"/>
        </w:rPr>
        <w:t>Repeated failure to comply may result in termination, with an appeal option.</w:t>
      </w:r>
    </w:p>
    <w:p w14:paraId="1D87FD17"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Hours and Days of Operation:</w:t>
      </w:r>
    </w:p>
    <w:p w14:paraId="05052490" w14:textId="77777777" w:rsidR="003034DF" w:rsidRDefault="00000000">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Open Monday to Friday, 7:15 a.m. to 5:30 p.m.</w:t>
      </w:r>
    </w:p>
    <w:p w14:paraId="31586D8C" w14:textId="77777777" w:rsidR="003034DF" w:rsidRDefault="00000000">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Childcare offered during school in-service days and holidays.</w:t>
      </w:r>
    </w:p>
    <w:p w14:paraId="286F6768" w14:textId="77777777" w:rsidR="003034DF" w:rsidRDefault="00000000">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Closed on statutory holidays and on a day in lieu of weekend holidays.</w:t>
      </w:r>
    </w:p>
    <w:p w14:paraId="54DEC890" w14:textId="77777777" w:rsidR="003034DF" w:rsidRDefault="00000000">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Additional closures may occur based on the school custodian schedule.</w:t>
      </w:r>
    </w:p>
    <w:p w14:paraId="01C1169B"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both"/>
        <w:rPr>
          <w:rFonts w:ascii="Times New Roman" w:eastAsia="Times New Roman" w:hAnsi="Times New Roman" w:cs="Times New Roman"/>
          <w:color w:val="0D0D0D"/>
        </w:rPr>
      </w:pPr>
    </w:p>
    <w:p w14:paraId="678CE710"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Meals and Nutrition:</w:t>
      </w:r>
    </w:p>
    <w:p w14:paraId="238937D8" w14:textId="77777777" w:rsidR="003034DF"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Parents/guardians are encouraged to follow the Canada Food Guide and Alberta Food Guide for meals sent with children to Monarch.</w:t>
      </w:r>
    </w:p>
    <w:p w14:paraId="62301A94" w14:textId="77777777" w:rsidR="003034DF"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Nut-free meals and snacks required for children attending MCCS.</w:t>
      </w:r>
    </w:p>
    <w:p w14:paraId="6A789A0C" w14:textId="77777777" w:rsidR="003034DF" w:rsidRDefault="003034DF">
      <w:pPr>
        <w:tabs>
          <w:tab w:val="left" w:pos="720"/>
        </w:tabs>
        <w:jc w:val="both"/>
        <w:rPr>
          <w:rFonts w:ascii="Times New Roman" w:eastAsia="Times New Roman" w:hAnsi="Times New Roman" w:cs="Times New Roman"/>
        </w:rPr>
      </w:pPr>
    </w:p>
    <w:p w14:paraId="2FBAA8FC" w14:textId="77777777" w:rsidR="003034DF" w:rsidRDefault="00000000">
      <w:pPr>
        <w:jc w:val="both"/>
        <w:rPr>
          <w:rFonts w:ascii="Times New Roman" w:eastAsia="Times New Roman" w:hAnsi="Times New Roman" w:cs="Times New Roman"/>
          <w:b/>
          <w:color w:val="0D0D0D"/>
        </w:rPr>
      </w:pPr>
      <w:r>
        <w:rPr>
          <w:rFonts w:ascii="Times New Roman" w:eastAsia="Times New Roman" w:hAnsi="Times New Roman" w:cs="Times New Roman"/>
          <w:b/>
          <w:color w:val="0D0D0D"/>
        </w:rPr>
        <w:t>Fees</w:t>
      </w:r>
    </w:p>
    <w:p w14:paraId="26F1913B"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Fees are determined by the Board of Directors and reviewed periodically. Changes in fees are communicated with at least three months' written notice if possible.</w:t>
      </w:r>
    </w:p>
    <w:p w14:paraId="1C5D5B6E"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44893A04" w14:textId="77777777" w:rsidR="003034DF" w:rsidRDefault="00000000">
      <w:pPr>
        <w:numPr>
          <w:ilvl w:val="0"/>
          <w:numId w:val="16"/>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 xml:space="preserve">Kindergarten: </w:t>
      </w:r>
      <w:r>
        <w:rPr>
          <w:rFonts w:ascii="Times New Roman" w:eastAsia="Times New Roman" w:hAnsi="Times New Roman" w:cs="Times New Roman"/>
        </w:rPr>
        <w:t>$848.00 minus Affordability Grant</w:t>
      </w:r>
    </w:p>
    <w:p w14:paraId="5F8387FD" w14:textId="77777777" w:rsidR="003034DF" w:rsidRDefault="00000000">
      <w:pPr>
        <w:numPr>
          <w:ilvl w:val="0"/>
          <w:numId w:val="16"/>
        </w:numPr>
        <w:tabs>
          <w:tab w:val="right" w:pos="8280"/>
        </w:tabs>
        <w:rPr>
          <w:rFonts w:ascii="Times New Roman" w:eastAsia="Times New Roman" w:hAnsi="Times New Roman" w:cs="Times New Roman"/>
        </w:rPr>
      </w:pPr>
      <w:r>
        <w:rPr>
          <w:rFonts w:ascii="Times New Roman" w:eastAsia="Times New Roman" w:hAnsi="Times New Roman" w:cs="Times New Roman"/>
        </w:rPr>
        <w:t>Out-of-school for grades 1-6 (September – June) $575.00</w:t>
      </w:r>
    </w:p>
    <w:p w14:paraId="5404DB43" w14:textId="77777777" w:rsidR="003034DF" w:rsidRDefault="003034DF">
      <w:pPr>
        <w:tabs>
          <w:tab w:val="left" w:pos="720"/>
        </w:tabs>
        <w:jc w:val="both"/>
        <w:rPr>
          <w:rFonts w:ascii="Times New Roman" w:eastAsia="Times New Roman" w:hAnsi="Times New Roman" w:cs="Times New Roman"/>
          <w:color w:val="0D0D0D"/>
        </w:rPr>
      </w:pPr>
    </w:p>
    <w:p w14:paraId="595C77D3" w14:textId="77777777" w:rsidR="003034DF" w:rsidRDefault="00000000">
      <w:pPr>
        <w:tabs>
          <w:tab w:val="left" w:pos="720"/>
        </w:tabs>
        <w:jc w:val="both"/>
        <w:rPr>
          <w:rFonts w:ascii="Times New Roman" w:eastAsia="Times New Roman" w:hAnsi="Times New Roman" w:cs="Times New Roman"/>
          <w:color w:val="0D0D0D"/>
        </w:rPr>
      </w:pPr>
      <w:r>
        <w:rPr>
          <w:rFonts w:ascii="Times New Roman" w:eastAsia="Times New Roman" w:hAnsi="Times New Roman" w:cs="Times New Roman"/>
          <w:color w:val="0D0D0D"/>
        </w:rPr>
        <w:t>*</w:t>
      </w:r>
      <w:r>
        <w:rPr>
          <w:rFonts w:ascii="Times New Roman" w:eastAsia="Times New Roman" w:hAnsi="Times New Roman" w:cs="Times New Roman"/>
        </w:rPr>
        <w:t xml:space="preserve">Due to extensive programming during the summer, we charge an additional $100.00 per child per month (July and August) over and above </w:t>
      </w:r>
      <w:proofErr w:type="gramStart"/>
      <w:r>
        <w:rPr>
          <w:rFonts w:ascii="Times New Roman" w:eastAsia="Times New Roman" w:hAnsi="Times New Roman" w:cs="Times New Roman"/>
        </w:rPr>
        <w:t>the regular</w:t>
      </w:r>
      <w:proofErr w:type="gramEnd"/>
      <w:r>
        <w:rPr>
          <w:rFonts w:ascii="Times New Roman" w:eastAsia="Times New Roman" w:hAnsi="Times New Roman" w:cs="Times New Roman"/>
        </w:rPr>
        <w:t xml:space="preserve"> childcare.</w:t>
      </w:r>
    </w:p>
    <w:p w14:paraId="4B6DB55D"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4AD39736" w14:textId="77777777" w:rsidR="003034DF"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Fees for a month of childcare are due on the first working day of that month.</w:t>
      </w:r>
    </w:p>
    <w:p w14:paraId="325CD812" w14:textId="77777777" w:rsidR="003034DF"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Penalty fees will be charged for NSF cheques ($20 to cover bank charges with an additional $20 administration fee).</w:t>
      </w:r>
    </w:p>
    <w:p w14:paraId="2EDA0222" w14:textId="77777777" w:rsidR="003034DF" w:rsidRDefault="00000000">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Parents/guardians may request receipts for tax purposes at the end of each calendar year for childcare payments.</w:t>
      </w:r>
    </w:p>
    <w:p w14:paraId="7C9092C9" w14:textId="77777777" w:rsidR="003034DF" w:rsidRDefault="00000000">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lastRenderedPageBreak/>
        <w:t>Parents/guardians facing payment issues should contact the Executive Director immediately; a fee payment plan may be arranged, subject to approval by the Board of Directors.</w:t>
      </w:r>
    </w:p>
    <w:p w14:paraId="515C3150" w14:textId="77777777" w:rsidR="003034DF"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highlight w:val="white"/>
        </w:rPr>
        <w:t>If fees aren't paid by the 5th of the month and no payment plan is arranged, or if the parent(s) fail to comply with an accepted plan, the Executive Director will inform the Board of Directors, which may result in service termination.</w:t>
      </w:r>
    </w:p>
    <w:p w14:paraId="58DCB37C" w14:textId="77777777" w:rsidR="003034DF"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bookmarkStart w:id="2" w:name="_heading=h.2fk6b3p" w:colFirst="0" w:colLast="0"/>
      <w:bookmarkEnd w:id="2"/>
      <w:r>
        <w:rPr>
          <w:rFonts w:ascii="Times New Roman" w:eastAsia="Times New Roman" w:hAnsi="Times New Roman" w:cs="Times New Roman"/>
          <w:color w:val="0D0D0D"/>
        </w:rPr>
        <w:t>Subsidized families are responsible for paying the subsidy amount in case of underpayment by Children’s Services.</w:t>
      </w:r>
    </w:p>
    <w:p w14:paraId="25DE8BB1" w14:textId="77777777" w:rsidR="003034DF" w:rsidRDefault="003034DF">
      <w:pPr>
        <w:rPr>
          <w:rFonts w:ascii="Times New Roman" w:eastAsia="Times New Roman" w:hAnsi="Times New Roman" w:cs="Times New Roman"/>
        </w:rPr>
      </w:pPr>
    </w:p>
    <w:p w14:paraId="65A1D180" w14:textId="77777777" w:rsidR="003034DF" w:rsidRDefault="003034DF">
      <w:pPr>
        <w:tabs>
          <w:tab w:val="left" w:pos="720"/>
        </w:tabs>
        <w:jc w:val="both"/>
        <w:rPr>
          <w:rFonts w:ascii="Times New Roman" w:eastAsia="Times New Roman" w:hAnsi="Times New Roman" w:cs="Times New Roman"/>
        </w:rPr>
      </w:pPr>
    </w:p>
    <w:p w14:paraId="0BEF114A" w14:textId="77777777" w:rsidR="003034DF" w:rsidRDefault="003034DF">
      <w:pPr>
        <w:tabs>
          <w:tab w:val="left" w:pos="720"/>
        </w:tabs>
        <w:jc w:val="both"/>
        <w:rPr>
          <w:rFonts w:ascii="Times New Roman" w:eastAsia="Times New Roman" w:hAnsi="Times New Roman" w:cs="Times New Roman"/>
        </w:rPr>
      </w:pPr>
    </w:p>
    <w:p w14:paraId="6D770C09" w14:textId="77777777" w:rsidR="003034DF" w:rsidRDefault="003034DF">
      <w:pPr>
        <w:tabs>
          <w:tab w:val="left" w:pos="720"/>
        </w:tabs>
        <w:jc w:val="both"/>
        <w:rPr>
          <w:rFonts w:ascii="Times New Roman" w:eastAsia="Times New Roman" w:hAnsi="Times New Roman" w:cs="Times New Roman"/>
        </w:rPr>
      </w:pPr>
    </w:p>
    <w:p w14:paraId="0B15B267" w14:textId="77777777" w:rsidR="003034DF" w:rsidRDefault="00000000">
      <w:pPr>
        <w:jc w:val="both"/>
        <w:rPr>
          <w:rFonts w:ascii="Times New Roman" w:eastAsia="Times New Roman" w:hAnsi="Times New Roman" w:cs="Times New Roman"/>
          <w:b/>
        </w:rPr>
      </w:pPr>
      <w:r>
        <w:rPr>
          <w:rFonts w:ascii="Times New Roman" w:eastAsia="Times New Roman" w:hAnsi="Times New Roman" w:cs="Times New Roman"/>
          <w:b/>
        </w:rPr>
        <w:t>Supervision Policy and Practices</w:t>
      </w:r>
    </w:p>
    <w:p w14:paraId="5A69DA14" w14:textId="77777777" w:rsidR="003034DF" w:rsidRDefault="00000000">
      <w:pPr>
        <w:jc w:val="both"/>
        <w:rPr>
          <w:rFonts w:ascii="Times New Roman" w:eastAsia="Times New Roman" w:hAnsi="Times New Roman" w:cs="Times New Roman"/>
        </w:rPr>
      </w:pPr>
      <w:bookmarkStart w:id="3" w:name="_heading=h.28h4qwu" w:colFirst="0" w:colLast="0"/>
      <w:bookmarkEnd w:id="3"/>
      <w:r>
        <w:rPr>
          <w:rFonts w:ascii="Times New Roman" w:eastAsia="Times New Roman" w:hAnsi="Times New Roman" w:cs="Times New Roman"/>
        </w:rPr>
        <w:t>The well-being of the children in our care is our number one priority, therefore, educators will closely follow MCCS practices, and always maintain an appropriate staff to child ratio.</w:t>
      </w:r>
    </w:p>
    <w:p w14:paraId="29E0281B" w14:textId="77777777" w:rsidR="003034DF" w:rsidRDefault="003034DF">
      <w:pPr>
        <w:jc w:val="both"/>
        <w:rPr>
          <w:rFonts w:ascii="Times New Roman" w:eastAsia="Times New Roman" w:hAnsi="Times New Roman" w:cs="Times New Roman"/>
        </w:rPr>
      </w:pPr>
      <w:bookmarkStart w:id="4" w:name="_heading=h.jwtct2ywa4g3" w:colFirst="0" w:colLast="0"/>
      <w:bookmarkEnd w:id="4"/>
    </w:p>
    <w:p w14:paraId="176F4A6F"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MCCS staff are responsible for:</w:t>
      </w:r>
    </w:p>
    <w:p w14:paraId="238747C3" w14:textId="77777777" w:rsidR="003034DF"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escorting Kindergarten children to and from their respective classroom/program; Monarch does not escort or assume responsibility for travel to/from Victoria School/programs for children Grade 1 and above.</w:t>
      </w:r>
    </w:p>
    <w:p w14:paraId="17D8C99A" w14:textId="77777777" w:rsidR="003034DF"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supervising students who have indicated at the start of the school year that they are eating lunch at Monarch.</w:t>
      </w:r>
    </w:p>
    <w:p w14:paraId="72BAD08A"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03DF35CC" w14:textId="77777777" w:rsidR="003034D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*MCCS is not responsible for children who do not arrive for lunch.</w:t>
      </w:r>
    </w:p>
    <w:p w14:paraId="251F89BC" w14:textId="77777777" w:rsidR="003034DF" w:rsidRDefault="003034DF">
      <w:pPr>
        <w:jc w:val="both"/>
        <w:rPr>
          <w:rFonts w:ascii="Times New Roman" w:eastAsia="Times New Roman" w:hAnsi="Times New Roman" w:cs="Times New Roman"/>
        </w:rPr>
      </w:pPr>
      <w:bookmarkStart w:id="5" w:name="_heading=h.cfqo6askekzq" w:colFirst="0" w:colLast="0"/>
      <w:bookmarkEnd w:id="5"/>
    </w:p>
    <w:p w14:paraId="45F3B4BB" w14:textId="77777777" w:rsidR="003034DF" w:rsidRDefault="00000000">
      <w:pPr>
        <w:jc w:val="both"/>
        <w:rPr>
          <w:rFonts w:ascii="Times New Roman" w:eastAsia="Times New Roman" w:hAnsi="Times New Roman" w:cs="Times New Roman"/>
        </w:rPr>
      </w:pPr>
      <w:bookmarkStart w:id="6" w:name="_heading=h.6xebqq4tmdrf" w:colFirst="0" w:colLast="0"/>
      <w:bookmarkEnd w:id="6"/>
      <w:r>
        <w:rPr>
          <w:rFonts w:ascii="Times New Roman" w:eastAsia="Times New Roman" w:hAnsi="Times New Roman" w:cs="Times New Roman"/>
        </w:rPr>
        <w:t>Drop off and pick up:</w:t>
      </w:r>
    </w:p>
    <w:p w14:paraId="3169560E" w14:textId="77777777" w:rsidR="003034DF"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r>
        <w:rPr>
          <w:rFonts w:ascii="Times New Roman" w:eastAsia="Times New Roman" w:hAnsi="Times New Roman" w:cs="Times New Roman"/>
          <w:color w:val="0D0D0D"/>
        </w:rPr>
        <w:t xml:space="preserve">Parents/guardians must accompany </w:t>
      </w:r>
      <w:proofErr w:type="gramStart"/>
      <w:r>
        <w:rPr>
          <w:rFonts w:ascii="Times New Roman" w:eastAsia="Times New Roman" w:hAnsi="Times New Roman" w:cs="Times New Roman"/>
          <w:color w:val="0D0D0D"/>
        </w:rPr>
        <w:t>children</w:t>
      </w:r>
      <w:proofErr w:type="gramEnd"/>
      <w:r>
        <w:rPr>
          <w:rFonts w:ascii="Times New Roman" w:eastAsia="Times New Roman" w:hAnsi="Times New Roman" w:cs="Times New Roman"/>
          <w:color w:val="0D0D0D"/>
        </w:rPr>
        <w:t xml:space="preserve"> downstairs to the Monarch facility for safety; MCCS assumes no responsibility if the child is not signed in by staff.</w:t>
      </w:r>
    </w:p>
    <w:p w14:paraId="3117350C" w14:textId="77777777" w:rsidR="003034DF"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 xml:space="preserve">Children released only to parent/guardian unless prior written notice given for alternate persons, including stepparents and Emergency Contacts. </w:t>
      </w:r>
      <w:proofErr w:type="gramStart"/>
      <w:r>
        <w:rPr>
          <w:rFonts w:ascii="Times New Roman" w:eastAsia="Times New Roman" w:hAnsi="Times New Roman" w:cs="Times New Roman"/>
          <w:color w:val="0D0D0D"/>
        </w:rPr>
        <w:t>Person</w:t>
      </w:r>
      <w:proofErr w:type="gramEnd"/>
      <w:r>
        <w:rPr>
          <w:rFonts w:ascii="Times New Roman" w:eastAsia="Times New Roman" w:hAnsi="Times New Roman" w:cs="Times New Roman"/>
          <w:color w:val="0D0D0D"/>
        </w:rPr>
        <w:t xml:space="preserve"> picking up the child will be required to produce picture ID.</w:t>
      </w:r>
    </w:p>
    <w:p w14:paraId="625ADEA8" w14:textId="77777777" w:rsidR="003034DF" w:rsidRDefault="003034DF">
      <w:pPr>
        <w:jc w:val="both"/>
        <w:rPr>
          <w:rFonts w:ascii="Times New Roman" w:eastAsia="Times New Roman" w:hAnsi="Times New Roman" w:cs="Times New Roman"/>
        </w:rPr>
      </w:pPr>
    </w:p>
    <w:p w14:paraId="531CAFF1" w14:textId="77777777" w:rsidR="003034DF" w:rsidRDefault="00000000">
      <w:pPr>
        <w:jc w:val="both"/>
        <w:rPr>
          <w:rFonts w:ascii="Times New Roman" w:eastAsia="Times New Roman" w:hAnsi="Times New Roman" w:cs="Times New Roman"/>
        </w:rPr>
      </w:pPr>
      <w:bookmarkStart w:id="7" w:name="_heading=h.t5hr4dqhc527" w:colFirst="0" w:colLast="0"/>
      <w:bookmarkEnd w:id="7"/>
      <w:r>
        <w:rPr>
          <w:rFonts w:ascii="Times New Roman" w:eastAsia="Times New Roman" w:hAnsi="Times New Roman" w:cs="Times New Roman"/>
        </w:rPr>
        <w:t xml:space="preserve">*Parking is available along the street on 108 Avenue and on 104 Street. 108 </w:t>
      </w:r>
      <w:proofErr w:type="gramStart"/>
      <w:r>
        <w:rPr>
          <w:rFonts w:ascii="Times New Roman" w:eastAsia="Times New Roman" w:hAnsi="Times New Roman" w:cs="Times New Roman"/>
        </w:rPr>
        <w:t>Avenue parking</w:t>
      </w:r>
      <w:proofErr w:type="gramEnd"/>
      <w:r>
        <w:rPr>
          <w:rFonts w:ascii="Times New Roman" w:eastAsia="Times New Roman" w:hAnsi="Times New Roman" w:cs="Times New Roman"/>
        </w:rPr>
        <w:t xml:space="preserve"> gives direct access to the main Victoria School of the Arts doors which are by the General Office. There are three stalls dedicated to MCCS.</w:t>
      </w:r>
    </w:p>
    <w:p w14:paraId="0E969362" w14:textId="77777777" w:rsidR="003034DF" w:rsidRDefault="003034DF">
      <w:pPr>
        <w:jc w:val="both"/>
        <w:rPr>
          <w:rFonts w:ascii="Times New Roman" w:eastAsia="Times New Roman" w:hAnsi="Times New Roman" w:cs="Times New Roman"/>
        </w:rPr>
      </w:pPr>
      <w:bookmarkStart w:id="8" w:name="_heading=h.vxop9lzckz6e" w:colFirst="0" w:colLast="0"/>
      <w:bookmarkEnd w:id="8"/>
    </w:p>
    <w:p w14:paraId="41A0E07B" w14:textId="77777777" w:rsidR="003034DF" w:rsidRDefault="00000000">
      <w:pPr>
        <w:jc w:val="both"/>
        <w:rPr>
          <w:rFonts w:ascii="Times New Roman" w:eastAsia="Times New Roman" w:hAnsi="Times New Roman" w:cs="Times New Roman"/>
        </w:rPr>
      </w:pPr>
      <w:r>
        <w:rPr>
          <w:rFonts w:ascii="Times New Roman" w:eastAsia="Times New Roman" w:hAnsi="Times New Roman" w:cs="Times New Roman"/>
        </w:rPr>
        <w:t>Late and no pick-up procedures:</w:t>
      </w:r>
    </w:p>
    <w:p w14:paraId="53D0AC45" w14:textId="77777777" w:rsidR="003034DF"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Pick-up time is 5:30 p.m., with $1.00/minute surcharge for late pick-up.</w:t>
      </w:r>
    </w:p>
    <w:p w14:paraId="076DA7E4" w14:textId="77777777" w:rsidR="003034DF"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Late attendance sheet signed to verify late pick-up to licensing authorities.</w:t>
      </w:r>
    </w:p>
    <w:p w14:paraId="14CE7A9F" w14:textId="77777777" w:rsidR="003034DF"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D0D0D"/>
        </w:rPr>
        <w:t>If a child is not picked up, staff contact Emergency Social Services (After Hours) and place the child in their care.</w:t>
      </w:r>
    </w:p>
    <w:p w14:paraId="5042E05B"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p w14:paraId="30A5DE8C"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tbl>
      <w:tblPr>
        <w:tblStyle w:val="a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034DF" w14:paraId="4530B297" w14:textId="77777777">
        <w:tc>
          <w:tcPr>
            <w:tcW w:w="10080" w:type="dxa"/>
            <w:shd w:val="clear" w:color="auto" w:fill="auto"/>
            <w:tcMar>
              <w:top w:w="100" w:type="dxa"/>
              <w:left w:w="100" w:type="dxa"/>
              <w:bottom w:w="100" w:type="dxa"/>
              <w:right w:w="100" w:type="dxa"/>
            </w:tcMar>
          </w:tcPr>
          <w:sdt>
            <w:sdtPr>
              <w:tag w:val="goog_rdk_0"/>
              <w:id w:val="954297947"/>
              <w:lock w:val="contentLocked"/>
            </w:sdtPr>
            <w:sdtContent>
              <w:p w14:paraId="66577261" w14:textId="77777777" w:rsidR="003034DF" w:rsidRDefault="00000000">
                <w:pPr>
                  <w:widowControl w:val="0"/>
                  <w:pBdr>
                    <w:top w:val="nil"/>
                    <w:left w:val="nil"/>
                    <w:bottom w:val="nil"/>
                    <w:right w:val="nil"/>
                    <w:between w:val="nil"/>
                  </w:pBdr>
                  <w:jc w:val="both"/>
                  <w:rPr>
                    <w:rFonts w:ascii="Times New Roman" w:eastAsia="Times New Roman" w:hAnsi="Times New Roman" w:cs="Times New Roman"/>
                    <w:color w:val="0D0D0D"/>
                  </w:rPr>
                </w:pPr>
                <w:r>
                  <w:rPr>
                    <w:rFonts w:ascii="Times New Roman" w:eastAsia="Times New Roman" w:hAnsi="Times New Roman" w:cs="Times New Roman"/>
                    <w:color w:val="0D0D0D"/>
                  </w:rPr>
                  <w:t>Please visit our website at https://www.monarchchildcare.ca/.</w:t>
                </w:r>
              </w:p>
              <w:p w14:paraId="43CBE50E" w14:textId="77777777" w:rsidR="003034DF" w:rsidRDefault="003034DF">
                <w:pPr>
                  <w:widowControl w:val="0"/>
                  <w:pBdr>
                    <w:top w:val="nil"/>
                    <w:left w:val="nil"/>
                    <w:bottom w:val="nil"/>
                    <w:right w:val="nil"/>
                    <w:between w:val="nil"/>
                  </w:pBdr>
                  <w:jc w:val="both"/>
                  <w:rPr>
                    <w:rFonts w:ascii="Times New Roman" w:eastAsia="Times New Roman" w:hAnsi="Times New Roman" w:cs="Times New Roman"/>
                    <w:color w:val="0D0D0D"/>
                  </w:rPr>
                </w:pPr>
              </w:p>
              <w:p w14:paraId="001F208F" w14:textId="77777777" w:rsidR="003034DF"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D0D0D"/>
                  </w:rPr>
                  <w:t xml:space="preserve">If you have any questions, or require further details, contact the Executive Director at </w:t>
                </w:r>
                <w:hyperlink r:id="rId13">
                  <w:r>
                    <w:rPr>
                      <w:rFonts w:ascii="Times New Roman" w:eastAsia="Times New Roman" w:hAnsi="Times New Roman" w:cs="Times New Roman"/>
                      <w:color w:val="1155CC"/>
                      <w:u w:val="single"/>
                    </w:rPr>
                    <w:t>info@monarchchildcare.ca</w:t>
                  </w:r>
                </w:hyperlink>
                <w:r>
                  <w:rPr>
                    <w:rFonts w:ascii="Times New Roman" w:eastAsia="Times New Roman" w:hAnsi="Times New Roman" w:cs="Times New Roman"/>
                    <w:color w:val="0D0D0D"/>
                  </w:rPr>
                  <w:t xml:space="preserve"> or </w:t>
                </w:r>
                <w:r>
                  <w:rPr>
                    <w:rFonts w:ascii="Times New Roman" w:eastAsia="Times New Roman" w:hAnsi="Times New Roman" w:cs="Times New Roman"/>
                  </w:rPr>
                  <w:t>780-392 3547.</w:t>
                </w:r>
              </w:p>
            </w:sdtContent>
          </w:sdt>
        </w:tc>
      </w:tr>
    </w:tbl>
    <w:p w14:paraId="78401DE0" w14:textId="77777777" w:rsidR="003034DF" w:rsidRDefault="003034D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Times New Roman" w:eastAsia="Times New Roman" w:hAnsi="Times New Roman" w:cs="Times New Roman"/>
          <w:color w:val="0D0D0D"/>
        </w:rPr>
      </w:pPr>
    </w:p>
    <w:sectPr w:rsidR="003034DF">
      <w:type w:val="continuous"/>
      <w:pgSz w:w="12240" w:h="15840"/>
      <w:pgMar w:top="720" w:right="1080" w:bottom="72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ED92A" w14:textId="77777777" w:rsidR="0080790A" w:rsidRDefault="0080790A">
      <w:r>
        <w:separator/>
      </w:r>
    </w:p>
  </w:endnote>
  <w:endnote w:type="continuationSeparator" w:id="0">
    <w:p w14:paraId="64305859" w14:textId="77777777" w:rsidR="0080790A" w:rsidRDefault="0080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BD1BD5F5-E240-40DA-B24E-F5AD7724A47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3AAFB3DD-7B17-4D4D-8711-6EF39CEA8E05}"/>
    <w:embedItalic r:id="rId3" w:fontKey="{B5964B15-48D3-4B82-95B8-128D929646C9}"/>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4" w:fontKey="{A9620720-5249-4C95-A89C-09EA507A6627}"/>
  </w:font>
  <w:font w:name="Myriad Pro">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9AAA58E1-7E1B-4FC5-8BB0-AB5A1F9941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B519" w14:textId="77777777" w:rsidR="003034DF" w:rsidRDefault="00000000">
    <w:pPr>
      <w:jc w:val="right"/>
      <w:rPr>
        <w:rFonts w:ascii="Times New Roman" w:eastAsia="Times New Roman" w:hAnsi="Times New Roman" w:cs="Times New Roman"/>
        <w:color w:val="999999"/>
        <w:sz w:val="14"/>
        <w:szCs w:val="14"/>
      </w:rPr>
    </w:pPr>
    <w:r>
      <w:rPr>
        <w:rFonts w:ascii="Times New Roman" w:eastAsia="Times New Roman" w:hAnsi="Times New Roman" w:cs="Times New Roman"/>
        <w:color w:val="999999"/>
        <w:sz w:val="14"/>
        <w:szCs w:val="14"/>
      </w:rPr>
      <w:t xml:space="preserve">Jan. 2024, page </w:t>
    </w:r>
    <w:r>
      <w:rPr>
        <w:rFonts w:ascii="Times New Roman" w:eastAsia="Times New Roman" w:hAnsi="Times New Roman" w:cs="Times New Roman"/>
        <w:color w:val="999999"/>
        <w:sz w:val="14"/>
        <w:szCs w:val="14"/>
      </w:rPr>
      <w:fldChar w:fldCharType="begin"/>
    </w:r>
    <w:r>
      <w:rPr>
        <w:rFonts w:ascii="Times New Roman" w:eastAsia="Times New Roman" w:hAnsi="Times New Roman" w:cs="Times New Roman"/>
        <w:color w:val="999999"/>
        <w:sz w:val="14"/>
        <w:szCs w:val="14"/>
      </w:rPr>
      <w:instrText>PAGE</w:instrText>
    </w:r>
    <w:r>
      <w:rPr>
        <w:rFonts w:ascii="Times New Roman" w:eastAsia="Times New Roman" w:hAnsi="Times New Roman" w:cs="Times New Roman"/>
        <w:color w:val="999999"/>
        <w:sz w:val="14"/>
        <w:szCs w:val="14"/>
      </w:rPr>
      <w:fldChar w:fldCharType="separate"/>
    </w:r>
    <w:r w:rsidR="001B77BA">
      <w:rPr>
        <w:rFonts w:ascii="Times New Roman" w:eastAsia="Times New Roman" w:hAnsi="Times New Roman" w:cs="Times New Roman"/>
        <w:noProof/>
        <w:color w:val="999999"/>
        <w:sz w:val="14"/>
        <w:szCs w:val="14"/>
      </w:rPr>
      <w:t>1</w:t>
    </w:r>
    <w:r>
      <w:rPr>
        <w:rFonts w:ascii="Times New Roman" w:eastAsia="Times New Roman" w:hAnsi="Times New Roman" w:cs="Times New Roman"/>
        <w:color w:val="999999"/>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60D41" w14:textId="77777777" w:rsidR="003034DF" w:rsidRDefault="003034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424BF" w14:textId="77777777" w:rsidR="0080790A" w:rsidRDefault="0080790A">
      <w:r>
        <w:separator/>
      </w:r>
    </w:p>
  </w:footnote>
  <w:footnote w:type="continuationSeparator" w:id="0">
    <w:p w14:paraId="7741B47F" w14:textId="77777777" w:rsidR="0080790A" w:rsidRDefault="00807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4E29"/>
    <w:multiLevelType w:val="multilevel"/>
    <w:tmpl w:val="83561EB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C66BB3"/>
    <w:multiLevelType w:val="multilevel"/>
    <w:tmpl w:val="032E5F7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730E23"/>
    <w:multiLevelType w:val="multilevel"/>
    <w:tmpl w:val="0608CFCC"/>
    <w:lvl w:ilvl="0">
      <w:start w:val="1"/>
      <w:numFmt w:val="bullet"/>
      <w:pStyle w:val="RMRFParanum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C028D8"/>
    <w:multiLevelType w:val="multilevel"/>
    <w:tmpl w:val="2EDE4A2E"/>
    <w:lvl w:ilvl="0">
      <w:start w:val="1"/>
      <w:numFmt w:val="bullet"/>
      <w:pStyle w:val="RMRFParanum4"/>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DC7A59"/>
    <w:multiLevelType w:val="multilevel"/>
    <w:tmpl w:val="D5107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8F6F9E"/>
    <w:multiLevelType w:val="multilevel"/>
    <w:tmpl w:val="A140841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9B22BC"/>
    <w:multiLevelType w:val="multilevel"/>
    <w:tmpl w:val="99CA45A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BD414C"/>
    <w:multiLevelType w:val="multilevel"/>
    <w:tmpl w:val="7910F7C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A20E70"/>
    <w:multiLevelType w:val="multilevel"/>
    <w:tmpl w:val="17964D5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9C76ED"/>
    <w:multiLevelType w:val="multilevel"/>
    <w:tmpl w:val="526ED17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082745"/>
    <w:multiLevelType w:val="multilevel"/>
    <w:tmpl w:val="69F8CEF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0D24D1"/>
    <w:multiLevelType w:val="multilevel"/>
    <w:tmpl w:val="6368E45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463CCA"/>
    <w:multiLevelType w:val="multilevel"/>
    <w:tmpl w:val="BA58415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2A304C"/>
    <w:multiLevelType w:val="multilevel"/>
    <w:tmpl w:val="0B1EFFC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ED5643"/>
    <w:multiLevelType w:val="multilevel"/>
    <w:tmpl w:val="3A1EF19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9E2BAE"/>
    <w:multiLevelType w:val="multilevel"/>
    <w:tmpl w:val="F69EB53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D032DE"/>
    <w:multiLevelType w:val="multilevel"/>
    <w:tmpl w:val="3AA8BCA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4082464">
    <w:abstractNumId w:val="2"/>
  </w:num>
  <w:num w:numId="2" w16cid:durableId="1132595716">
    <w:abstractNumId w:val="3"/>
  </w:num>
  <w:num w:numId="3" w16cid:durableId="1663241508">
    <w:abstractNumId w:val="16"/>
  </w:num>
  <w:num w:numId="4" w16cid:durableId="1496414180">
    <w:abstractNumId w:val="5"/>
  </w:num>
  <w:num w:numId="5" w16cid:durableId="1069619787">
    <w:abstractNumId w:val="0"/>
  </w:num>
  <w:num w:numId="6" w16cid:durableId="627131008">
    <w:abstractNumId w:val="11"/>
  </w:num>
  <w:num w:numId="7" w16cid:durableId="1671254284">
    <w:abstractNumId w:val="7"/>
  </w:num>
  <w:num w:numId="8" w16cid:durableId="737704645">
    <w:abstractNumId w:val="9"/>
  </w:num>
  <w:num w:numId="9" w16cid:durableId="1314530120">
    <w:abstractNumId w:val="13"/>
  </w:num>
  <w:num w:numId="10" w16cid:durableId="1870600768">
    <w:abstractNumId w:val="15"/>
  </w:num>
  <w:num w:numId="11" w16cid:durableId="1421100399">
    <w:abstractNumId w:val="14"/>
  </w:num>
  <w:num w:numId="12" w16cid:durableId="1447235689">
    <w:abstractNumId w:val="6"/>
  </w:num>
  <w:num w:numId="13" w16cid:durableId="78716577">
    <w:abstractNumId w:val="12"/>
  </w:num>
  <w:num w:numId="14" w16cid:durableId="771900597">
    <w:abstractNumId w:val="1"/>
  </w:num>
  <w:num w:numId="15" w16cid:durableId="119812018">
    <w:abstractNumId w:val="10"/>
  </w:num>
  <w:num w:numId="16" w16cid:durableId="414127761">
    <w:abstractNumId w:val="4"/>
  </w:num>
  <w:num w:numId="17" w16cid:durableId="11624304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4DF"/>
    <w:rsid w:val="001B77BA"/>
    <w:rsid w:val="003034DF"/>
    <w:rsid w:val="004779E9"/>
    <w:rsid w:val="0080790A"/>
    <w:rsid w:val="00D060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A9CF2"/>
  <w15:docId w15:val="{5358073B-25C7-4FCF-9E9B-D7A0392E0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4CB"/>
    <w:pPr>
      <w:suppressAutoHyphens/>
    </w:pPr>
    <w:rPr>
      <w:lang w:eastAsia="ar-SA"/>
    </w:rPr>
  </w:style>
  <w:style w:type="paragraph" w:styleId="Heading1">
    <w:name w:val="heading 1"/>
    <w:basedOn w:val="Normal"/>
    <w:next w:val="Normal"/>
    <w:uiPriority w:val="9"/>
    <w:qFormat/>
    <w:rsid w:val="009973E4"/>
    <w:pPr>
      <w:keepNext/>
      <w:spacing w:before="240" w:after="60"/>
      <w:outlineLvl w:val="0"/>
    </w:pPr>
    <w:rPr>
      <w:b/>
      <w:kern w:val="1"/>
      <w:sz w:val="28"/>
    </w:rPr>
  </w:style>
  <w:style w:type="paragraph" w:styleId="Heading2">
    <w:name w:val="heading 2"/>
    <w:basedOn w:val="Normal"/>
    <w:next w:val="Normal"/>
    <w:uiPriority w:val="9"/>
    <w:semiHidden/>
    <w:unhideWhenUsed/>
    <w:qFormat/>
    <w:rsid w:val="009973E4"/>
    <w:pPr>
      <w:keepNext/>
      <w:spacing w:before="240" w:after="60"/>
      <w:outlineLvl w:val="1"/>
    </w:pPr>
    <w:rPr>
      <w:b/>
      <w:i/>
    </w:rPr>
  </w:style>
  <w:style w:type="paragraph" w:styleId="Heading3">
    <w:name w:val="heading 3"/>
    <w:basedOn w:val="Normal"/>
    <w:next w:val="Normal"/>
    <w:link w:val="Heading3Char"/>
    <w:uiPriority w:val="9"/>
    <w:semiHidden/>
    <w:unhideWhenUsed/>
    <w:qFormat/>
    <w:rsid w:val="00303979"/>
    <w:pPr>
      <w:keepNext/>
      <w:spacing w:before="240" w:after="60"/>
      <w:ind w:left="360"/>
      <w:outlineLvl w:val="2"/>
    </w:pPr>
    <w:rPr>
      <w:b/>
    </w:rPr>
  </w:style>
  <w:style w:type="paragraph" w:styleId="Heading4">
    <w:name w:val="heading 4"/>
    <w:basedOn w:val="Normal"/>
    <w:next w:val="Normal"/>
    <w:uiPriority w:val="9"/>
    <w:semiHidden/>
    <w:unhideWhenUsed/>
    <w:qFormat/>
    <w:rsid w:val="009973E4"/>
    <w:pPr>
      <w:keepNext/>
      <w:outlineLvl w:val="3"/>
    </w:pPr>
    <w:rPr>
      <w:i/>
      <w:sz w:val="20"/>
    </w:rPr>
  </w:style>
  <w:style w:type="paragraph" w:styleId="Heading5">
    <w:name w:val="heading 5"/>
    <w:basedOn w:val="Normal"/>
    <w:next w:val="Normal"/>
    <w:uiPriority w:val="9"/>
    <w:semiHidden/>
    <w:unhideWhenUsed/>
    <w:qFormat/>
    <w:rsid w:val="009973E4"/>
    <w:pPr>
      <w:keepNext/>
      <w:outlineLvl w:val="4"/>
    </w:pPr>
    <w:rPr>
      <w:sz w:val="20"/>
    </w:rPr>
  </w:style>
  <w:style w:type="paragraph" w:styleId="Heading6">
    <w:name w:val="heading 6"/>
    <w:basedOn w:val="Normal"/>
    <w:next w:val="Normal"/>
    <w:uiPriority w:val="9"/>
    <w:semiHidden/>
    <w:unhideWhenUsed/>
    <w:qFormat/>
    <w:rsid w:val="009973E4"/>
    <w:pPr>
      <w:keepNext/>
      <w:outlineLvl w:val="5"/>
    </w:pPr>
    <w:rPr>
      <w:rFonts w:ascii="Times New Roman" w:hAnsi="Times New Roman"/>
    </w:rPr>
  </w:style>
  <w:style w:type="paragraph" w:styleId="Heading7">
    <w:name w:val="heading 7"/>
    <w:basedOn w:val="Normal"/>
    <w:next w:val="Normal"/>
    <w:qFormat/>
    <w:rsid w:val="009973E4"/>
    <w:pPr>
      <w:keepNext/>
      <w:outlineLvl w:val="6"/>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uiPriority w:val="10"/>
    <w:qFormat/>
    <w:rsid w:val="009973E4"/>
    <w:pPr>
      <w:jc w:val="center"/>
    </w:pPr>
    <w:rPr>
      <w:b/>
      <w:sz w:val="40"/>
      <w:szCs w:val="40"/>
    </w:rPr>
  </w:style>
  <w:style w:type="character" w:customStyle="1" w:styleId="WW8Num2z0">
    <w:name w:val="WW8Num2z0"/>
    <w:rsid w:val="009973E4"/>
    <w:rPr>
      <w:rFonts w:ascii="Symbol" w:hAnsi="Symbol"/>
    </w:rPr>
  </w:style>
  <w:style w:type="character" w:customStyle="1" w:styleId="WW8Num4z0">
    <w:name w:val="WW8Num4z0"/>
    <w:rsid w:val="009973E4"/>
    <w:rPr>
      <w:rFonts w:ascii="Symbol" w:hAnsi="Symbol"/>
    </w:rPr>
  </w:style>
  <w:style w:type="character" w:customStyle="1" w:styleId="WW8Num5z0">
    <w:name w:val="WW8Num5z0"/>
    <w:rsid w:val="009973E4"/>
    <w:rPr>
      <w:rFonts w:ascii="Symbol" w:hAnsi="Symbol"/>
    </w:rPr>
  </w:style>
  <w:style w:type="character" w:customStyle="1" w:styleId="WW8Num5z1">
    <w:name w:val="WW8Num5z1"/>
    <w:rsid w:val="009973E4"/>
    <w:rPr>
      <w:rFonts w:ascii="Courier New" w:hAnsi="Courier New"/>
    </w:rPr>
  </w:style>
  <w:style w:type="character" w:customStyle="1" w:styleId="WW8Num5z2">
    <w:name w:val="WW8Num5z2"/>
    <w:rsid w:val="009973E4"/>
    <w:rPr>
      <w:rFonts w:ascii="Wingdings" w:hAnsi="Wingdings"/>
    </w:rPr>
  </w:style>
  <w:style w:type="character" w:customStyle="1" w:styleId="WW8Num7z0">
    <w:name w:val="WW8Num7z0"/>
    <w:rsid w:val="009973E4"/>
    <w:rPr>
      <w:rFonts w:ascii="Symbol" w:hAnsi="Symbol"/>
    </w:rPr>
  </w:style>
  <w:style w:type="character" w:customStyle="1" w:styleId="WW8Num10z0">
    <w:name w:val="WW8Num10z0"/>
    <w:rsid w:val="009973E4"/>
    <w:rPr>
      <w:rFonts w:ascii="Symbol" w:hAnsi="Symbol"/>
    </w:rPr>
  </w:style>
  <w:style w:type="character" w:customStyle="1" w:styleId="WW8Num11z0">
    <w:name w:val="WW8Num11z0"/>
    <w:rsid w:val="009973E4"/>
    <w:rPr>
      <w:rFonts w:ascii="Symbol" w:hAnsi="Symbol"/>
    </w:rPr>
  </w:style>
  <w:style w:type="character" w:customStyle="1" w:styleId="WW8Num12z0">
    <w:name w:val="WW8Num12z0"/>
    <w:rsid w:val="009973E4"/>
    <w:rPr>
      <w:rFonts w:ascii="Symbol" w:hAnsi="Symbol"/>
    </w:rPr>
  </w:style>
  <w:style w:type="character" w:customStyle="1" w:styleId="WW8Num15z0">
    <w:name w:val="WW8Num15z0"/>
    <w:rsid w:val="009973E4"/>
    <w:rPr>
      <w:rFonts w:ascii="Symbol" w:hAnsi="Symbol"/>
    </w:rPr>
  </w:style>
  <w:style w:type="character" w:customStyle="1" w:styleId="WW8Num16z0">
    <w:name w:val="WW8Num16z0"/>
    <w:rsid w:val="009973E4"/>
    <w:rPr>
      <w:rFonts w:ascii="Symbol" w:hAnsi="Symbol"/>
    </w:rPr>
  </w:style>
  <w:style w:type="character" w:customStyle="1" w:styleId="WW8Num17z0">
    <w:name w:val="WW8Num17z0"/>
    <w:rsid w:val="009973E4"/>
    <w:rPr>
      <w:rFonts w:ascii="Symbol" w:hAnsi="Symbol"/>
    </w:rPr>
  </w:style>
  <w:style w:type="character" w:customStyle="1" w:styleId="WW8Num20z0">
    <w:name w:val="WW8Num20z0"/>
    <w:rsid w:val="009973E4"/>
    <w:rPr>
      <w:rFonts w:ascii="Symbol" w:hAnsi="Symbol"/>
    </w:rPr>
  </w:style>
  <w:style w:type="character" w:customStyle="1" w:styleId="WW8Num22z0">
    <w:name w:val="WW8Num22z0"/>
    <w:rsid w:val="009973E4"/>
    <w:rPr>
      <w:rFonts w:ascii="Symbol" w:hAnsi="Symbol"/>
    </w:rPr>
  </w:style>
  <w:style w:type="character" w:customStyle="1" w:styleId="WW8Num23z0">
    <w:name w:val="WW8Num23z0"/>
    <w:rsid w:val="009973E4"/>
    <w:rPr>
      <w:rFonts w:ascii="Symbol" w:hAnsi="Symbol"/>
    </w:rPr>
  </w:style>
  <w:style w:type="character" w:customStyle="1" w:styleId="WW8Num24z0">
    <w:name w:val="WW8Num24z0"/>
    <w:rsid w:val="009973E4"/>
    <w:rPr>
      <w:rFonts w:ascii="Symbol" w:hAnsi="Symbol"/>
    </w:rPr>
  </w:style>
  <w:style w:type="character" w:customStyle="1" w:styleId="WW8Num25z0">
    <w:name w:val="WW8Num25z0"/>
    <w:rsid w:val="009973E4"/>
    <w:rPr>
      <w:rFonts w:ascii="Symbol" w:hAnsi="Symbol"/>
    </w:rPr>
  </w:style>
  <w:style w:type="character" w:customStyle="1" w:styleId="WW8Num26z0">
    <w:name w:val="WW8Num26z0"/>
    <w:rsid w:val="009973E4"/>
    <w:rPr>
      <w:rFonts w:ascii="Symbol" w:hAnsi="Symbol"/>
    </w:rPr>
  </w:style>
  <w:style w:type="character" w:customStyle="1" w:styleId="WW8Num26z1">
    <w:name w:val="WW8Num26z1"/>
    <w:rsid w:val="009973E4"/>
    <w:rPr>
      <w:rFonts w:ascii="Courier New" w:hAnsi="Courier New"/>
    </w:rPr>
  </w:style>
  <w:style w:type="character" w:customStyle="1" w:styleId="WW8Num26z5">
    <w:name w:val="WW8Num26z5"/>
    <w:rsid w:val="009973E4"/>
    <w:rPr>
      <w:rFonts w:ascii="Wingdings" w:hAnsi="Wingdings"/>
    </w:rPr>
  </w:style>
  <w:style w:type="character" w:customStyle="1" w:styleId="WW8Num27z0">
    <w:name w:val="WW8Num27z0"/>
    <w:rsid w:val="009973E4"/>
    <w:rPr>
      <w:rFonts w:ascii="Symbol" w:hAnsi="Symbol"/>
    </w:rPr>
  </w:style>
  <w:style w:type="character" w:customStyle="1" w:styleId="WW8Num28z0">
    <w:name w:val="WW8Num28z0"/>
    <w:rsid w:val="009973E4"/>
    <w:rPr>
      <w:rFonts w:ascii="Symbol" w:hAnsi="Symbol"/>
    </w:rPr>
  </w:style>
  <w:style w:type="character" w:customStyle="1" w:styleId="WW8Num29z0">
    <w:name w:val="WW8Num29z0"/>
    <w:rsid w:val="009973E4"/>
    <w:rPr>
      <w:rFonts w:ascii="Symbol" w:hAnsi="Symbol"/>
    </w:rPr>
  </w:style>
  <w:style w:type="character" w:customStyle="1" w:styleId="WW8Num30z0">
    <w:name w:val="WW8Num30z0"/>
    <w:rsid w:val="009973E4"/>
    <w:rPr>
      <w:rFonts w:ascii="Symbol" w:hAnsi="Symbol"/>
    </w:rPr>
  </w:style>
  <w:style w:type="character" w:customStyle="1" w:styleId="WW8Num31z0">
    <w:name w:val="WW8Num31z0"/>
    <w:rsid w:val="009973E4"/>
    <w:rPr>
      <w:rFonts w:ascii="Symbol" w:hAnsi="Symbol"/>
    </w:rPr>
  </w:style>
  <w:style w:type="character" w:customStyle="1" w:styleId="WW8Num33z0">
    <w:name w:val="WW8Num33z0"/>
    <w:rsid w:val="009973E4"/>
    <w:rPr>
      <w:rFonts w:ascii="Symbol" w:hAnsi="Symbol"/>
    </w:rPr>
  </w:style>
  <w:style w:type="character" w:customStyle="1" w:styleId="WW8Num38z0">
    <w:name w:val="WW8Num38z0"/>
    <w:rsid w:val="009973E4"/>
    <w:rPr>
      <w:rFonts w:ascii="Symbol" w:hAnsi="Symbol"/>
    </w:rPr>
  </w:style>
  <w:style w:type="character" w:customStyle="1" w:styleId="WW8Num39z0">
    <w:name w:val="WW8Num39z0"/>
    <w:rsid w:val="009973E4"/>
    <w:rPr>
      <w:rFonts w:ascii="Symbol" w:hAnsi="Symbol"/>
    </w:rPr>
  </w:style>
  <w:style w:type="character" w:customStyle="1" w:styleId="WW8Num40z0">
    <w:name w:val="WW8Num40z0"/>
    <w:rsid w:val="009973E4"/>
    <w:rPr>
      <w:rFonts w:ascii="Symbol" w:hAnsi="Symbol"/>
    </w:rPr>
  </w:style>
  <w:style w:type="character" w:customStyle="1" w:styleId="WW8Num41z0">
    <w:name w:val="WW8Num41z0"/>
    <w:rsid w:val="009973E4"/>
    <w:rPr>
      <w:rFonts w:ascii="Symbol" w:hAnsi="Symbol"/>
    </w:rPr>
  </w:style>
  <w:style w:type="character" w:customStyle="1" w:styleId="WW8Num43z0">
    <w:name w:val="WW8Num43z0"/>
    <w:rsid w:val="009973E4"/>
    <w:rPr>
      <w:rFonts w:ascii="Symbol" w:hAnsi="Symbol"/>
    </w:rPr>
  </w:style>
  <w:style w:type="character" w:customStyle="1" w:styleId="WW8Num43z4">
    <w:name w:val="WW8Num43z4"/>
    <w:rsid w:val="009973E4"/>
    <w:rPr>
      <w:rFonts w:ascii="Courier New" w:hAnsi="Courier New"/>
    </w:rPr>
  </w:style>
  <w:style w:type="character" w:customStyle="1" w:styleId="WW8Num43z5">
    <w:name w:val="WW8Num43z5"/>
    <w:rsid w:val="009973E4"/>
    <w:rPr>
      <w:rFonts w:ascii="Wingdings" w:hAnsi="Wingdings"/>
    </w:rPr>
  </w:style>
  <w:style w:type="character" w:customStyle="1" w:styleId="WW8Num44z0">
    <w:name w:val="WW8Num44z0"/>
    <w:rsid w:val="009973E4"/>
    <w:rPr>
      <w:rFonts w:ascii="Symbol" w:hAnsi="Symbol"/>
    </w:rPr>
  </w:style>
  <w:style w:type="character" w:customStyle="1" w:styleId="WW8Num46z0">
    <w:name w:val="WW8Num46z0"/>
    <w:rsid w:val="009973E4"/>
    <w:rPr>
      <w:rFonts w:ascii="Symbol" w:hAnsi="Symbol"/>
    </w:rPr>
  </w:style>
  <w:style w:type="character" w:customStyle="1" w:styleId="WW8Num46z1">
    <w:name w:val="WW8Num46z1"/>
    <w:rsid w:val="009973E4"/>
    <w:rPr>
      <w:rFonts w:ascii="Courier New" w:hAnsi="Courier New"/>
      <w:sz w:val="20"/>
    </w:rPr>
  </w:style>
  <w:style w:type="character" w:customStyle="1" w:styleId="WW8Num46z2">
    <w:name w:val="WW8Num46z2"/>
    <w:rsid w:val="009973E4"/>
    <w:rPr>
      <w:rFonts w:ascii="Wingdings" w:hAnsi="Wingdings"/>
      <w:sz w:val="20"/>
    </w:rPr>
  </w:style>
  <w:style w:type="character" w:customStyle="1" w:styleId="WW8Num47z0">
    <w:name w:val="WW8Num47z0"/>
    <w:rsid w:val="009973E4"/>
    <w:rPr>
      <w:rFonts w:ascii="Symbol" w:hAnsi="Symbol"/>
    </w:rPr>
  </w:style>
  <w:style w:type="character" w:customStyle="1" w:styleId="WW8Num48z0">
    <w:name w:val="WW8Num48z0"/>
    <w:rsid w:val="009973E4"/>
    <w:rPr>
      <w:rFonts w:ascii="Symbol" w:hAnsi="Symbol"/>
    </w:rPr>
  </w:style>
  <w:style w:type="character" w:customStyle="1" w:styleId="WW8Num48z1">
    <w:name w:val="WW8Num48z1"/>
    <w:rsid w:val="009973E4"/>
    <w:rPr>
      <w:rFonts w:ascii="Courier New" w:hAnsi="Courier New"/>
    </w:rPr>
  </w:style>
  <w:style w:type="character" w:customStyle="1" w:styleId="WW8Num48z2">
    <w:name w:val="WW8Num48z2"/>
    <w:rsid w:val="009973E4"/>
    <w:rPr>
      <w:rFonts w:ascii="Wingdings" w:hAnsi="Wingdings"/>
    </w:rPr>
  </w:style>
  <w:style w:type="character" w:customStyle="1" w:styleId="WW8Num49z0">
    <w:name w:val="WW8Num49z0"/>
    <w:rsid w:val="009973E4"/>
    <w:rPr>
      <w:rFonts w:ascii="Symbol" w:hAnsi="Symbol"/>
    </w:rPr>
  </w:style>
  <w:style w:type="character" w:customStyle="1" w:styleId="WW8Num49z1">
    <w:name w:val="WW8Num49z1"/>
    <w:rsid w:val="009973E4"/>
    <w:rPr>
      <w:rFonts w:ascii="Courier New" w:hAnsi="Courier New"/>
    </w:rPr>
  </w:style>
  <w:style w:type="character" w:customStyle="1" w:styleId="WW8Num49z2">
    <w:name w:val="WW8Num49z2"/>
    <w:rsid w:val="009973E4"/>
    <w:rPr>
      <w:rFonts w:ascii="Wingdings" w:hAnsi="Wingdings"/>
    </w:rPr>
  </w:style>
  <w:style w:type="character" w:customStyle="1" w:styleId="WW8Num51z0">
    <w:name w:val="WW8Num51z0"/>
    <w:rsid w:val="009973E4"/>
    <w:rPr>
      <w:rFonts w:ascii="Symbol" w:hAnsi="Symbol"/>
    </w:rPr>
  </w:style>
  <w:style w:type="character" w:customStyle="1" w:styleId="WW8Num52z0">
    <w:name w:val="WW8Num52z0"/>
    <w:rsid w:val="009973E4"/>
    <w:rPr>
      <w:rFonts w:ascii="Symbol" w:hAnsi="Symbol"/>
    </w:rPr>
  </w:style>
  <w:style w:type="character" w:customStyle="1" w:styleId="WW8Num52z1">
    <w:name w:val="WW8Num52z1"/>
    <w:rsid w:val="009973E4"/>
    <w:rPr>
      <w:rFonts w:ascii="Courier New" w:hAnsi="Courier New"/>
    </w:rPr>
  </w:style>
  <w:style w:type="character" w:customStyle="1" w:styleId="WW8Num52z2">
    <w:name w:val="WW8Num52z2"/>
    <w:rsid w:val="009973E4"/>
    <w:rPr>
      <w:rFonts w:ascii="Wingdings" w:hAnsi="Wingdings"/>
    </w:rPr>
  </w:style>
  <w:style w:type="character" w:customStyle="1" w:styleId="WW8Num53z0">
    <w:name w:val="WW8Num53z0"/>
    <w:rsid w:val="009973E4"/>
    <w:rPr>
      <w:rFonts w:ascii="Symbol" w:hAnsi="Symbol"/>
    </w:rPr>
  </w:style>
  <w:style w:type="character" w:customStyle="1" w:styleId="WW8Num54z0">
    <w:name w:val="WW8Num54z0"/>
    <w:rsid w:val="009973E4"/>
    <w:rPr>
      <w:rFonts w:ascii="Symbol" w:hAnsi="Symbol"/>
    </w:rPr>
  </w:style>
  <w:style w:type="character" w:customStyle="1" w:styleId="WW8Num56z0">
    <w:name w:val="WW8Num56z0"/>
    <w:rsid w:val="009973E4"/>
    <w:rPr>
      <w:rFonts w:ascii="Symbol" w:hAnsi="Symbol"/>
    </w:rPr>
  </w:style>
  <w:style w:type="character" w:customStyle="1" w:styleId="WW8Num58z0">
    <w:name w:val="WW8Num58z0"/>
    <w:rsid w:val="009973E4"/>
    <w:rPr>
      <w:rFonts w:ascii="Symbol" w:hAnsi="Symbol"/>
    </w:rPr>
  </w:style>
  <w:style w:type="character" w:customStyle="1" w:styleId="WW8Num59z0">
    <w:name w:val="WW8Num59z0"/>
    <w:rsid w:val="009973E4"/>
    <w:rPr>
      <w:rFonts w:ascii="Symbol" w:hAnsi="Symbol"/>
    </w:rPr>
  </w:style>
  <w:style w:type="character" w:customStyle="1" w:styleId="WW8Num61z0">
    <w:name w:val="WW8Num61z0"/>
    <w:rsid w:val="009973E4"/>
    <w:rPr>
      <w:rFonts w:ascii="Symbol" w:hAnsi="Symbol"/>
    </w:rPr>
  </w:style>
  <w:style w:type="character" w:customStyle="1" w:styleId="Absatz-Standardschriftart">
    <w:name w:val="Absatz-Standardschriftart"/>
    <w:rsid w:val="009973E4"/>
  </w:style>
  <w:style w:type="character" w:customStyle="1" w:styleId="WW8Num1z0">
    <w:name w:val="WW8Num1z0"/>
    <w:rsid w:val="009973E4"/>
    <w:rPr>
      <w:rFonts w:ascii="Symbol" w:hAnsi="Symbol"/>
    </w:rPr>
  </w:style>
  <w:style w:type="character" w:customStyle="1" w:styleId="WW8Num3z0">
    <w:name w:val="WW8Num3z0"/>
    <w:rsid w:val="009973E4"/>
    <w:rPr>
      <w:rFonts w:ascii="Symbol" w:hAnsi="Symbol"/>
    </w:rPr>
  </w:style>
  <w:style w:type="character" w:customStyle="1" w:styleId="WW8Num4z1">
    <w:name w:val="WW8Num4z1"/>
    <w:rsid w:val="009973E4"/>
    <w:rPr>
      <w:rFonts w:ascii="Courier New" w:hAnsi="Courier New"/>
    </w:rPr>
  </w:style>
  <w:style w:type="character" w:customStyle="1" w:styleId="WW8Num4z2">
    <w:name w:val="WW8Num4z2"/>
    <w:rsid w:val="009973E4"/>
    <w:rPr>
      <w:rFonts w:ascii="Wingdings" w:hAnsi="Wingdings"/>
    </w:rPr>
  </w:style>
  <w:style w:type="character" w:customStyle="1" w:styleId="WW8Num6z0">
    <w:name w:val="WW8Num6z0"/>
    <w:rsid w:val="009973E4"/>
    <w:rPr>
      <w:rFonts w:ascii="Symbol" w:hAnsi="Symbol"/>
    </w:rPr>
  </w:style>
  <w:style w:type="character" w:customStyle="1" w:styleId="WW8Num9z0">
    <w:name w:val="WW8Num9z0"/>
    <w:rsid w:val="009973E4"/>
    <w:rPr>
      <w:rFonts w:ascii="Symbol" w:hAnsi="Symbol"/>
    </w:rPr>
  </w:style>
  <w:style w:type="character" w:customStyle="1" w:styleId="WW8Num9z1">
    <w:name w:val="WW8Num9z1"/>
    <w:rsid w:val="009973E4"/>
    <w:rPr>
      <w:rFonts w:ascii="Courier New" w:hAnsi="Courier New"/>
    </w:rPr>
  </w:style>
  <w:style w:type="character" w:customStyle="1" w:styleId="WW8Num9z2">
    <w:name w:val="WW8Num9z2"/>
    <w:rsid w:val="009973E4"/>
    <w:rPr>
      <w:rFonts w:ascii="Wingdings" w:hAnsi="Wingdings"/>
    </w:rPr>
  </w:style>
  <w:style w:type="character" w:customStyle="1" w:styleId="WW8Num14z0">
    <w:name w:val="WW8Num14z0"/>
    <w:rsid w:val="009973E4"/>
    <w:rPr>
      <w:rFonts w:ascii="Symbol" w:hAnsi="Symbol"/>
    </w:rPr>
  </w:style>
  <w:style w:type="character" w:customStyle="1" w:styleId="WW8Num19z0">
    <w:name w:val="WW8Num19z0"/>
    <w:rsid w:val="009973E4"/>
    <w:rPr>
      <w:rFonts w:ascii="Symbol" w:hAnsi="Symbol"/>
    </w:rPr>
  </w:style>
  <w:style w:type="character" w:customStyle="1" w:styleId="WW8Num21z0">
    <w:name w:val="WW8Num21z0"/>
    <w:rsid w:val="009973E4"/>
    <w:rPr>
      <w:rFonts w:ascii="Symbol" w:hAnsi="Symbol"/>
    </w:rPr>
  </w:style>
  <w:style w:type="character" w:customStyle="1" w:styleId="WW8Num25z1">
    <w:name w:val="WW8Num25z1"/>
    <w:rsid w:val="009973E4"/>
    <w:rPr>
      <w:rFonts w:ascii="Courier New" w:hAnsi="Courier New"/>
    </w:rPr>
  </w:style>
  <w:style w:type="character" w:customStyle="1" w:styleId="WW8Num25z5">
    <w:name w:val="WW8Num25z5"/>
    <w:rsid w:val="009973E4"/>
    <w:rPr>
      <w:rFonts w:ascii="Wingdings" w:hAnsi="Wingdings"/>
    </w:rPr>
  </w:style>
  <w:style w:type="character" w:customStyle="1" w:styleId="WW8Num32z0">
    <w:name w:val="WW8Num32z0"/>
    <w:rsid w:val="009973E4"/>
    <w:rPr>
      <w:rFonts w:ascii="Symbol" w:hAnsi="Symbol"/>
    </w:rPr>
  </w:style>
  <w:style w:type="character" w:customStyle="1" w:styleId="WW8Num37z0">
    <w:name w:val="WW8Num37z0"/>
    <w:rsid w:val="009973E4"/>
    <w:rPr>
      <w:rFonts w:ascii="Symbol" w:hAnsi="Symbol"/>
    </w:rPr>
  </w:style>
  <w:style w:type="character" w:customStyle="1" w:styleId="WW8Num42z0">
    <w:name w:val="WW8Num42z0"/>
    <w:rsid w:val="009973E4"/>
    <w:rPr>
      <w:rFonts w:ascii="Symbol" w:hAnsi="Symbol"/>
    </w:rPr>
  </w:style>
  <w:style w:type="character" w:customStyle="1" w:styleId="WW8Num42z4">
    <w:name w:val="WW8Num42z4"/>
    <w:rsid w:val="009973E4"/>
    <w:rPr>
      <w:rFonts w:ascii="Courier New" w:hAnsi="Courier New"/>
    </w:rPr>
  </w:style>
  <w:style w:type="character" w:customStyle="1" w:styleId="WW8Num42z5">
    <w:name w:val="WW8Num42z5"/>
    <w:rsid w:val="009973E4"/>
    <w:rPr>
      <w:rFonts w:ascii="Wingdings" w:hAnsi="Wingdings"/>
    </w:rPr>
  </w:style>
  <w:style w:type="character" w:customStyle="1" w:styleId="WW8Num45z0">
    <w:name w:val="WW8Num45z0"/>
    <w:rsid w:val="009973E4"/>
    <w:rPr>
      <w:rFonts w:ascii="Symbol" w:hAnsi="Symbol"/>
      <w:sz w:val="20"/>
    </w:rPr>
  </w:style>
  <w:style w:type="character" w:customStyle="1" w:styleId="WW8Num45z1">
    <w:name w:val="WW8Num45z1"/>
    <w:rsid w:val="009973E4"/>
    <w:rPr>
      <w:rFonts w:ascii="Courier New" w:hAnsi="Courier New"/>
      <w:sz w:val="20"/>
    </w:rPr>
  </w:style>
  <w:style w:type="character" w:customStyle="1" w:styleId="WW8Num45z2">
    <w:name w:val="WW8Num45z2"/>
    <w:rsid w:val="009973E4"/>
    <w:rPr>
      <w:rFonts w:ascii="Wingdings" w:hAnsi="Wingdings"/>
      <w:sz w:val="20"/>
    </w:rPr>
  </w:style>
  <w:style w:type="character" w:customStyle="1" w:styleId="WW8Num47z1">
    <w:name w:val="WW8Num47z1"/>
    <w:rsid w:val="009973E4"/>
    <w:rPr>
      <w:rFonts w:ascii="Courier New" w:hAnsi="Courier New"/>
    </w:rPr>
  </w:style>
  <w:style w:type="character" w:customStyle="1" w:styleId="WW8Num47z2">
    <w:name w:val="WW8Num47z2"/>
    <w:rsid w:val="009973E4"/>
    <w:rPr>
      <w:rFonts w:ascii="Wingdings" w:hAnsi="Wingdings"/>
    </w:rPr>
  </w:style>
  <w:style w:type="character" w:customStyle="1" w:styleId="WW8Num50z0">
    <w:name w:val="WW8Num50z0"/>
    <w:rsid w:val="009973E4"/>
    <w:rPr>
      <w:rFonts w:ascii="Symbol" w:hAnsi="Symbol"/>
    </w:rPr>
  </w:style>
  <w:style w:type="character" w:customStyle="1" w:styleId="WW8Num51z1">
    <w:name w:val="WW8Num51z1"/>
    <w:rsid w:val="009973E4"/>
    <w:rPr>
      <w:rFonts w:ascii="Courier New" w:hAnsi="Courier New"/>
    </w:rPr>
  </w:style>
  <w:style w:type="character" w:customStyle="1" w:styleId="WW8Num51z2">
    <w:name w:val="WW8Num51z2"/>
    <w:rsid w:val="009973E4"/>
    <w:rPr>
      <w:rFonts w:ascii="Wingdings" w:hAnsi="Wingdings"/>
    </w:rPr>
  </w:style>
  <w:style w:type="character" w:customStyle="1" w:styleId="WW8Num53z1">
    <w:name w:val="WW8Num53z1"/>
    <w:rsid w:val="009973E4"/>
    <w:rPr>
      <w:rFonts w:ascii="Courier New" w:hAnsi="Courier New" w:cs="Courier New"/>
    </w:rPr>
  </w:style>
  <w:style w:type="character" w:customStyle="1" w:styleId="WW8Num53z2">
    <w:name w:val="WW8Num53z2"/>
    <w:rsid w:val="009973E4"/>
    <w:rPr>
      <w:rFonts w:ascii="Wingdings" w:hAnsi="Wingdings"/>
    </w:rPr>
  </w:style>
  <w:style w:type="character" w:customStyle="1" w:styleId="WW8Num55z0">
    <w:name w:val="WW8Num55z0"/>
    <w:rsid w:val="009973E4"/>
    <w:rPr>
      <w:rFonts w:ascii="Symbol" w:hAnsi="Symbol"/>
    </w:rPr>
  </w:style>
  <w:style w:type="character" w:customStyle="1" w:styleId="WW8Num57z0">
    <w:name w:val="WW8Num57z0"/>
    <w:rsid w:val="009973E4"/>
    <w:rPr>
      <w:rFonts w:ascii="Symbol" w:hAnsi="Symbol"/>
    </w:rPr>
  </w:style>
  <w:style w:type="character" w:customStyle="1" w:styleId="WW8Num60z0">
    <w:name w:val="WW8Num60z0"/>
    <w:rsid w:val="009973E4"/>
    <w:rPr>
      <w:rFonts w:ascii="Symbol" w:hAnsi="Symbol"/>
    </w:rPr>
  </w:style>
  <w:style w:type="character" w:customStyle="1" w:styleId="WW8Num60z1">
    <w:name w:val="WW8Num60z1"/>
    <w:rsid w:val="009973E4"/>
    <w:rPr>
      <w:rFonts w:ascii="Courier New" w:hAnsi="Courier New"/>
    </w:rPr>
  </w:style>
  <w:style w:type="character" w:customStyle="1" w:styleId="WW8Num60z2">
    <w:name w:val="WW8Num60z2"/>
    <w:rsid w:val="009973E4"/>
    <w:rPr>
      <w:rFonts w:ascii="Wingdings" w:hAnsi="Wingdings"/>
    </w:rPr>
  </w:style>
  <w:style w:type="character" w:styleId="PageNumber">
    <w:name w:val="page number"/>
    <w:basedOn w:val="DefaultParagraphFont"/>
    <w:rsid w:val="009973E4"/>
  </w:style>
  <w:style w:type="character" w:customStyle="1" w:styleId="FootnoteCharacters">
    <w:name w:val="Footnote Characters"/>
    <w:rsid w:val="009973E4"/>
    <w:rPr>
      <w:vertAlign w:val="superscript"/>
    </w:rPr>
  </w:style>
  <w:style w:type="character" w:styleId="Hyperlink">
    <w:name w:val="Hyperlink"/>
    <w:uiPriority w:val="99"/>
    <w:rsid w:val="009973E4"/>
    <w:rPr>
      <w:color w:val="0000FF"/>
      <w:u w:val="single"/>
    </w:rPr>
  </w:style>
  <w:style w:type="character" w:styleId="Strong">
    <w:name w:val="Strong"/>
    <w:qFormat/>
    <w:rsid w:val="009973E4"/>
    <w:rPr>
      <w:b/>
      <w:bCs/>
    </w:rPr>
  </w:style>
  <w:style w:type="paragraph" w:customStyle="1" w:styleId="Heading">
    <w:name w:val="Heading"/>
    <w:basedOn w:val="Normal"/>
    <w:next w:val="BodyText"/>
    <w:rsid w:val="009973E4"/>
    <w:pPr>
      <w:keepNext/>
      <w:spacing w:before="240" w:after="120"/>
    </w:pPr>
    <w:rPr>
      <w:rFonts w:eastAsia="MS Mincho" w:cs="Tahoma"/>
      <w:sz w:val="28"/>
      <w:szCs w:val="28"/>
    </w:rPr>
  </w:style>
  <w:style w:type="paragraph" w:styleId="BodyText">
    <w:name w:val="Body Text"/>
    <w:basedOn w:val="Normal"/>
    <w:rsid w:val="009973E4"/>
    <w:pPr>
      <w:tabs>
        <w:tab w:val="left" w:pos="720"/>
      </w:tabs>
    </w:pPr>
    <w:rPr>
      <w:u w:val="single"/>
    </w:rPr>
  </w:style>
  <w:style w:type="paragraph" w:styleId="List">
    <w:name w:val="List"/>
    <w:basedOn w:val="BodyText"/>
    <w:rsid w:val="009973E4"/>
    <w:rPr>
      <w:rFonts w:cs="Tahoma"/>
    </w:rPr>
  </w:style>
  <w:style w:type="paragraph" w:styleId="Caption">
    <w:name w:val="caption"/>
    <w:basedOn w:val="Normal"/>
    <w:qFormat/>
    <w:rsid w:val="009973E4"/>
    <w:pPr>
      <w:suppressLineNumbers/>
      <w:spacing w:before="120" w:after="120"/>
    </w:pPr>
    <w:rPr>
      <w:rFonts w:cs="Tahoma"/>
      <w:i/>
      <w:iCs/>
    </w:rPr>
  </w:style>
  <w:style w:type="paragraph" w:customStyle="1" w:styleId="Index">
    <w:name w:val="Index"/>
    <w:basedOn w:val="Normal"/>
    <w:rsid w:val="009973E4"/>
    <w:pPr>
      <w:suppressLineNumbers/>
    </w:pPr>
    <w:rPr>
      <w:rFonts w:cs="Tahoma"/>
    </w:rPr>
  </w:style>
  <w:style w:type="paragraph" w:styleId="DocumentMap">
    <w:name w:val="Document Map"/>
    <w:basedOn w:val="Normal"/>
    <w:rsid w:val="009973E4"/>
    <w:pPr>
      <w:shd w:val="clear" w:color="auto" w:fill="000080"/>
    </w:pPr>
    <w:rPr>
      <w:rFonts w:ascii="Tahoma" w:hAnsi="Tahoma" w:cs="Arial Unicode MS"/>
    </w:rPr>
  </w:style>
  <w:style w:type="paragraph" w:customStyle="1" w:styleId="RMRFDefaultNoSpace">
    <w:name w:val="RMRF Default No Space"/>
    <w:basedOn w:val="Normal"/>
    <w:rsid w:val="009973E4"/>
    <w:pPr>
      <w:jc w:val="both"/>
    </w:pPr>
  </w:style>
  <w:style w:type="paragraph" w:customStyle="1" w:styleId="RMRFDefault">
    <w:name w:val="RMRF Default"/>
    <w:basedOn w:val="RMRFDefaultNoSpace"/>
    <w:rsid w:val="009973E4"/>
    <w:pPr>
      <w:spacing w:after="240"/>
    </w:pPr>
  </w:style>
  <w:style w:type="paragraph" w:customStyle="1" w:styleId="RMRFDoubleIndent5">
    <w:name w:val="RMRF Double Indent .5"/>
    <w:basedOn w:val="RMRFDefault"/>
    <w:rsid w:val="009973E4"/>
    <w:pPr>
      <w:ind w:left="720" w:right="720"/>
    </w:pPr>
  </w:style>
  <w:style w:type="paragraph" w:customStyle="1" w:styleId="RMRFDoubleIndent1">
    <w:name w:val="RMRF Double Indent 1"/>
    <w:basedOn w:val="RMRFDoubleIndent5"/>
    <w:rsid w:val="009973E4"/>
    <w:pPr>
      <w:ind w:left="1440" w:right="1440"/>
    </w:pPr>
  </w:style>
  <w:style w:type="paragraph" w:customStyle="1" w:styleId="RMRFDoubleIndent15">
    <w:name w:val="RMRF Double Indent 1.5"/>
    <w:basedOn w:val="RMRFDoubleIndent1"/>
    <w:rsid w:val="009973E4"/>
    <w:pPr>
      <w:ind w:left="2160" w:right="2160"/>
    </w:pPr>
  </w:style>
  <w:style w:type="paragraph" w:customStyle="1" w:styleId="RMRFFirstLineIndent">
    <w:name w:val="RMRF First Line Indent"/>
    <w:basedOn w:val="Normal"/>
    <w:rsid w:val="009973E4"/>
    <w:pPr>
      <w:spacing w:after="240"/>
      <w:ind w:firstLine="720"/>
      <w:jc w:val="both"/>
    </w:pPr>
  </w:style>
  <w:style w:type="paragraph" w:customStyle="1" w:styleId="RMRFLeftIndent5">
    <w:name w:val="RMRF Left Indent .5"/>
    <w:basedOn w:val="RMRFDoubleIndent15"/>
    <w:rsid w:val="009973E4"/>
    <w:pPr>
      <w:ind w:left="720" w:right="0"/>
    </w:pPr>
  </w:style>
  <w:style w:type="paragraph" w:customStyle="1" w:styleId="RMRFLeftIndent1">
    <w:name w:val="RMRF Left Indent 1"/>
    <w:basedOn w:val="RMRFLeftIndent5"/>
    <w:rsid w:val="009973E4"/>
    <w:pPr>
      <w:ind w:left="1440"/>
    </w:pPr>
  </w:style>
  <w:style w:type="paragraph" w:customStyle="1" w:styleId="RMRFLeftIndent15">
    <w:name w:val="RMRF Left Indent 1.5"/>
    <w:basedOn w:val="RMRFLeftIndent1"/>
    <w:rsid w:val="009973E4"/>
    <w:pPr>
      <w:ind w:left="2160"/>
    </w:pPr>
  </w:style>
  <w:style w:type="paragraph" w:customStyle="1" w:styleId="RMRFList">
    <w:name w:val="RMRF List"/>
    <w:basedOn w:val="RMRFDefault"/>
    <w:rsid w:val="009973E4"/>
  </w:style>
  <w:style w:type="paragraph" w:customStyle="1" w:styleId="RMRFParanum1">
    <w:name w:val="RMRF Paranum1"/>
    <w:basedOn w:val="RMRFDefault"/>
    <w:rsid w:val="009973E4"/>
    <w:pPr>
      <w:numPr>
        <w:numId w:val="1"/>
      </w:numPr>
      <w:outlineLvl w:val="0"/>
    </w:pPr>
  </w:style>
  <w:style w:type="paragraph" w:customStyle="1" w:styleId="RMRFParanum2">
    <w:name w:val="RMRF Paranum2"/>
    <w:basedOn w:val="RMRFParanum1"/>
    <w:rsid w:val="009973E4"/>
    <w:pPr>
      <w:numPr>
        <w:numId w:val="0"/>
      </w:numPr>
    </w:pPr>
  </w:style>
  <w:style w:type="paragraph" w:customStyle="1" w:styleId="RMRFParanum3">
    <w:name w:val="RMRF Paranum3"/>
    <w:basedOn w:val="RMRFParanum1"/>
    <w:rsid w:val="009973E4"/>
    <w:pPr>
      <w:numPr>
        <w:numId w:val="0"/>
      </w:numPr>
    </w:pPr>
  </w:style>
  <w:style w:type="paragraph" w:customStyle="1" w:styleId="RMRFParanum4">
    <w:name w:val="RMRF Paranum4"/>
    <w:basedOn w:val="RMRFParanum1"/>
    <w:rsid w:val="009973E4"/>
    <w:pPr>
      <w:numPr>
        <w:numId w:val="2"/>
      </w:numPr>
    </w:pPr>
  </w:style>
  <w:style w:type="paragraph" w:customStyle="1" w:styleId="asdfasdf">
    <w:name w:val="asdfasdf"/>
    <w:basedOn w:val="RMRFList"/>
    <w:rsid w:val="009973E4"/>
  </w:style>
  <w:style w:type="paragraph" w:styleId="BodyText2">
    <w:name w:val="Body Text 2"/>
    <w:basedOn w:val="Normal"/>
    <w:rsid w:val="009973E4"/>
    <w:rPr>
      <w:rFonts w:ascii="Times New Roman" w:hAnsi="Times New Roman"/>
    </w:rPr>
  </w:style>
  <w:style w:type="paragraph" w:styleId="BodyTextIndent">
    <w:name w:val="Body Text Indent"/>
    <w:basedOn w:val="Normal"/>
    <w:rsid w:val="009973E4"/>
    <w:pPr>
      <w:ind w:left="720"/>
    </w:pPr>
    <w:rPr>
      <w:rFonts w:ascii="Times New Roman" w:hAnsi="Times New Roman"/>
      <w:sz w:val="20"/>
    </w:rPr>
  </w:style>
  <w:style w:type="paragraph" w:styleId="Subtitle">
    <w:name w:val="Subtitle"/>
    <w:basedOn w:val="Normal"/>
    <w:next w:val="Normal"/>
    <w:uiPriority w:val="11"/>
    <w:qFormat/>
    <w:pPr>
      <w:keepNext/>
      <w:spacing w:before="240" w:after="120"/>
      <w:jc w:val="center"/>
    </w:pPr>
    <w:rPr>
      <w:i/>
      <w:sz w:val="28"/>
      <w:szCs w:val="28"/>
    </w:rPr>
  </w:style>
  <w:style w:type="paragraph" w:styleId="Header">
    <w:name w:val="header"/>
    <w:basedOn w:val="Normal"/>
    <w:link w:val="HeaderChar"/>
    <w:rsid w:val="009973E4"/>
    <w:pPr>
      <w:tabs>
        <w:tab w:val="center" w:pos="4320"/>
        <w:tab w:val="right" w:pos="8640"/>
      </w:tabs>
    </w:pPr>
  </w:style>
  <w:style w:type="paragraph" w:styleId="Footer">
    <w:name w:val="footer"/>
    <w:basedOn w:val="Normal"/>
    <w:link w:val="FooterChar"/>
    <w:uiPriority w:val="99"/>
    <w:rsid w:val="009973E4"/>
    <w:pPr>
      <w:tabs>
        <w:tab w:val="center" w:pos="4320"/>
        <w:tab w:val="right" w:pos="8640"/>
      </w:tabs>
    </w:pPr>
  </w:style>
  <w:style w:type="paragraph" w:styleId="NormalWeb">
    <w:name w:val="Normal (Web)"/>
    <w:basedOn w:val="Normal"/>
    <w:rsid w:val="009973E4"/>
    <w:pPr>
      <w:spacing w:before="100" w:after="100"/>
    </w:pPr>
    <w:rPr>
      <w:rFonts w:ascii="Arial Unicode MS" w:eastAsia="Arial Unicode MS" w:hAnsi="Arial Unicode MS" w:cs="Tahoma"/>
    </w:rPr>
  </w:style>
  <w:style w:type="paragraph" w:styleId="FootnoteText">
    <w:name w:val="footnote text"/>
    <w:basedOn w:val="Normal"/>
    <w:rsid w:val="009973E4"/>
    <w:rPr>
      <w:rFonts w:ascii="Times New Roman" w:hAnsi="Times New Roman"/>
      <w:sz w:val="20"/>
    </w:rPr>
  </w:style>
  <w:style w:type="paragraph" w:styleId="BodyText3">
    <w:name w:val="Body Text 3"/>
    <w:basedOn w:val="Normal"/>
    <w:rsid w:val="009973E4"/>
    <w:pPr>
      <w:tabs>
        <w:tab w:val="right" w:pos="7920"/>
      </w:tabs>
      <w:jc w:val="center"/>
    </w:pPr>
    <w:rPr>
      <w:b/>
      <w:bCs/>
    </w:rPr>
  </w:style>
  <w:style w:type="paragraph" w:styleId="TOC1">
    <w:name w:val="toc 1"/>
    <w:basedOn w:val="Normal"/>
    <w:next w:val="Normal"/>
    <w:uiPriority w:val="39"/>
    <w:rsid w:val="00FE2708"/>
    <w:pPr>
      <w:spacing w:before="120" w:after="60"/>
    </w:pPr>
    <w:rPr>
      <w:b/>
      <w:bCs/>
      <w:caps/>
      <w:sz w:val="22"/>
      <w:szCs w:val="22"/>
    </w:rPr>
  </w:style>
  <w:style w:type="paragraph" w:styleId="TOC2">
    <w:name w:val="toc 2"/>
    <w:basedOn w:val="Normal"/>
    <w:next w:val="Normal"/>
    <w:uiPriority w:val="39"/>
    <w:rsid w:val="00FE2708"/>
    <w:pPr>
      <w:ind w:left="720"/>
    </w:pPr>
    <w:rPr>
      <w:b/>
      <w:bCs/>
      <w:smallCaps/>
      <w:sz w:val="22"/>
      <w:szCs w:val="22"/>
    </w:rPr>
  </w:style>
  <w:style w:type="paragraph" w:styleId="TOC3">
    <w:name w:val="toc 3"/>
    <w:basedOn w:val="Normal"/>
    <w:next w:val="Normal"/>
    <w:uiPriority w:val="39"/>
    <w:rsid w:val="00FE2708"/>
    <w:pPr>
      <w:ind w:left="1080"/>
    </w:pPr>
    <w:rPr>
      <w:smallCaps/>
      <w:sz w:val="22"/>
      <w:szCs w:val="22"/>
    </w:rPr>
  </w:style>
  <w:style w:type="paragraph" w:styleId="TOC4">
    <w:name w:val="toc 4"/>
    <w:basedOn w:val="Normal"/>
    <w:next w:val="Normal"/>
    <w:rsid w:val="009973E4"/>
    <w:rPr>
      <w:rFonts w:ascii="Calibri" w:hAnsi="Calibri"/>
      <w:sz w:val="22"/>
      <w:szCs w:val="22"/>
    </w:rPr>
  </w:style>
  <w:style w:type="paragraph" w:styleId="TOC5">
    <w:name w:val="toc 5"/>
    <w:basedOn w:val="Normal"/>
    <w:next w:val="Normal"/>
    <w:rsid w:val="009973E4"/>
    <w:rPr>
      <w:rFonts w:ascii="Calibri" w:hAnsi="Calibri"/>
      <w:sz w:val="22"/>
      <w:szCs w:val="22"/>
    </w:rPr>
  </w:style>
  <w:style w:type="paragraph" w:customStyle="1" w:styleId="Paragraph">
    <w:name w:val="Paragraph"/>
    <w:basedOn w:val="Normal"/>
    <w:rsid w:val="009973E4"/>
  </w:style>
  <w:style w:type="paragraph" w:styleId="TOC6">
    <w:name w:val="toc 6"/>
    <w:basedOn w:val="Normal"/>
    <w:next w:val="Normal"/>
    <w:rsid w:val="009973E4"/>
    <w:rPr>
      <w:rFonts w:ascii="Calibri" w:hAnsi="Calibri"/>
      <w:sz w:val="22"/>
      <w:szCs w:val="22"/>
    </w:rPr>
  </w:style>
  <w:style w:type="paragraph" w:styleId="TOC7">
    <w:name w:val="toc 7"/>
    <w:basedOn w:val="Normal"/>
    <w:next w:val="Normal"/>
    <w:rsid w:val="009973E4"/>
    <w:rPr>
      <w:rFonts w:ascii="Calibri" w:hAnsi="Calibri"/>
      <w:sz w:val="22"/>
      <w:szCs w:val="22"/>
    </w:rPr>
  </w:style>
  <w:style w:type="paragraph" w:styleId="TOC8">
    <w:name w:val="toc 8"/>
    <w:basedOn w:val="Normal"/>
    <w:next w:val="Normal"/>
    <w:rsid w:val="009973E4"/>
    <w:rPr>
      <w:rFonts w:ascii="Calibri" w:hAnsi="Calibri"/>
      <w:sz w:val="22"/>
      <w:szCs w:val="22"/>
    </w:rPr>
  </w:style>
  <w:style w:type="paragraph" w:styleId="TOC9">
    <w:name w:val="toc 9"/>
    <w:basedOn w:val="Normal"/>
    <w:next w:val="Normal"/>
    <w:rsid w:val="009973E4"/>
    <w:rPr>
      <w:rFonts w:ascii="Calibri" w:hAnsi="Calibri"/>
      <w:sz w:val="22"/>
      <w:szCs w:val="22"/>
    </w:rPr>
  </w:style>
  <w:style w:type="paragraph" w:styleId="BodyTextIndent2">
    <w:name w:val="Body Text Indent 2"/>
    <w:basedOn w:val="Normal"/>
    <w:rsid w:val="009973E4"/>
    <w:pPr>
      <w:ind w:firstLine="720"/>
    </w:pPr>
    <w:rPr>
      <w:rFonts w:ascii="Times New Roman" w:hAnsi="Times New Roman"/>
      <w:sz w:val="20"/>
    </w:rPr>
  </w:style>
  <w:style w:type="paragraph" w:customStyle="1" w:styleId="TableContents">
    <w:name w:val="Table Contents"/>
    <w:basedOn w:val="Normal"/>
    <w:rsid w:val="009973E4"/>
    <w:pPr>
      <w:suppressLineNumbers/>
    </w:pPr>
  </w:style>
  <w:style w:type="paragraph" w:customStyle="1" w:styleId="TableHeading">
    <w:name w:val="Table Heading"/>
    <w:basedOn w:val="TableContents"/>
    <w:rsid w:val="009973E4"/>
    <w:pPr>
      <w:jc w:val="center"/>
    </w:pPr>
    <w:rPr>
      <w:b/>
      <w:bCs/>
    </w:rPr>
  </w:style>
  <w:style w:type="paragraph" w:customStyle="1" w:styleId="Contents10">
    <w:name w:val="Contents 10"/>
    <w:basedOn w:val="Index"/>
    <w:rsid w:val="009973E4"/>
    <w:pPr>
      <w:tabs>
        <w:tab w:val="right" w:leader="dot" w:pos="12519"/>
      </w:tabs>
      <w:ind w:left="2547"/>
    </w:pPr>
  </w:style>
  <w:style w:type="paragraph" w:styleId="ListParagraph">
    <w:name w:val="List Paragraph"/>
    <w:basedOn w:val="Normal"/>
    <w:uiPriority w:val="34"/>
    <w:qFormat/>
    <w:rsid w:val="009973E4"/>
    <w:pPr>
      <w:ind w:left="720"/>
    </w:pPr>
  </w:style>
  <w:style w:type="paragraph" w:styleId="BalloonText">
    <w:name w:val="Balloon Text"/>
    <w:basedOn w:val="Normal"/>
    <w:semiHidden/>
    <w:rsid w:val="00C231AA"/>
    <w:rPr>
      <w:rFonts w:ascii="Tahoma" w:hAnsi="Tahoma" w:cs="Tahoma"/>
      <w:sz w:val="16"/>
      <w:szCs w:val="16"/>
    </w:rPr>
  </w:style>
  <w:style w:type="character" w:customStyle="1" w:styleId="FooterChar">
    <w:name w:val="Footer Char"/>
    <w:link w:val="Footer"/>
    <w:uiPriority w:val="99"/>
    <w:rsid w:val="00094670"/>
    <w:rPr>
      <w:rFonts w:ascii="Arial" w:hAnsi="Arial"/>
      <w:sz w:val="24"/>
      <w:lang w:eastAsia="ar-SA"/>
    </w:rPr>
  </w:style>
  <w:style w:type="table" w:styleId="TableGrid">
    <w:name w:val="Table Grid"/>
    <w:basedOn w:val="TableNormal"/>
    <w:rsid w:val="00F43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722A4"/>
    <w:rPr>
      <w:sz w:val="16"/>
      <w:szCs w:val="16"/>
    </w:rPr>
  </w:style>
  <w:style w:type="paragraph" w:styleId="CommentText">
    <w:name w:val="annotation text"/>
    <w:basedOn w:val="Normal"/>
    <w:link w:val="CommentTextChar"/>
    <w:rsid w:val="001722A4"/>
    <w:rPr>
      <w:sz w:val="20"/>
    </w:rPr>
  </w:style>
  <w:style w:type="character" w:customStyle="1" w:styleId="CommentTextChar">
    <w:name w:val="Comment Text Char"/>
    <w:basedOn w:val="DefaultParagraphFont"/>
    <w:link w:val="CommentText"/>
    <w:rsid w:val="001722A4"/>
    <w:rPr>
      <w:rFonts w:ascii="Arial" w:hAnsi="Arial"/>
      <w:lang w:eastAsia="ar-SA"/>
    </w:rPr>
  </w:style>
  <w:style w:type="paragraph" w:styleId="CommentSubject">
    <w:name w:val="annotation subject"/>
    <w:basedOn w:val="CommentText"/>
    <w:next w:val="CommentText"/>
    <w:link w:val="CommentSubjectChar"/>
    <w:rsid w:val="001722A4"/>
    <w:rPr>
      <w:b/>
      <w:bCs/>
    </w:rPr>
  </w:style>
  <w:style w:type="character" w:customStyle="1" w:styleId="CommentSubjectChar">
    <w:name w:val="Comment Subject Char"/>
    <w:basedOn w:val="CommentTextChar"/>
    <w:link w:val="CommentSubject"/>
    <w:rsid w:val="001722A4"/>
    <w:rPr>
      <w:rFonts w:ascii="Arial" w:hAnsi="Arial"/>
      <w:b/>
      <w:bCs/>
      <w:lang w:eastAsia="ar-SA"/>
    </w:rPr>
  </w:style>
  <w:style w:type="paragraph" w:styleId="Revision">
    <w:name w:val="Revision"/>
    <w:hidden/>
    <w:uiPriority w:val="99"/>
    <w:semiHidden/>
    <w:rsid w:val="00DD7E5E"/>
    <w:rPr>
      <w:lang w:eastAsia="ar-SA"/>
    </w:rPr>
  </w:style>
  <w:style w:type="character" w:customStyle="1" w:styleId="mark">
    <w:name w:val="mark"/>
    <w:basedOn w:val="DefaultParagraphFont"/>
    <w:rsid w:val="00E83A8F"/>
  </w:style>
  <w:style w:type="paragraph" w:customStyle="1" w:styleId="yiv8510919994msonormal">
    <w:name w:val="yiv8510919994msonormal"/>
    <w:basedOn w:val="Normal"/>
    <w:rsid w:val="009A679A"/>
    <w:pPr>
      <w:suppressAutoHyphens w:val="0"/>
      <w:spacing w:before="100" w:beforeAutospacing="1" w:after="100" w:afterAutospacing="1"/>
    </w:pPr>
    <w:rPr>
      <w:rFonts w:ascii="Times New Roman" w:hAnsi="Times New Roman"/>
      <w:lang w:val="en-CA" w:eastAsia="en-CA"/>
    </w:rPr>
  </w:style>
  <w:style w:type="paragraph" w:customStyle="1" w:styleId="yiv8510919994msolistparagraph">
    <w:name w:val="yiv8510919994msolistparagraph"/>
    <w:basedOn w:val="Normal"/>
    <w:rsid w:val="009A679A"/>
    <w:pPr>
      <w:suppressAutoHyphens w:val="0"/>
      <w:spacing w:before="100" w:beforeAutospacing="1" w:after="100" w:afterAutospacing="1"/>
    </w:pPr>
    <w:rPr>
      <w:rFonts w:ascii="Times New Roman" w:hAnsi="Times New Roman"/>
      <w:lang w:val="en-CA" w:eastAsia="en-CA"/>
    </w:rPr>
  </w:style>
  <w:style w:type="character" w:customStyle="1" w:styleId="HeaderChar">
    <w:name w:val="Header Char"/>
    <w:basedOn w:val="DefaultParagraphFont"/>
    <w:link w:val="Header"/>
    <w:rsid w:val="00081B3B"/>
    <w:rPr>
      <w:rFonts w:ascii="Arial" w:hAnsi="Arial"/>
      <w:sz w:val="24"/>
      <w:lang w:eastAsia="ar-SA"/>
    </w:rPr>
  </w:style>
  <w:style w:type="character" w:styleId="FollowedHyperlink">
    <w:name w:val="FollowedHyperlink"/>
    <w:basedOn w:val="DefaultParagraphFont"/>
    <w:semiHidden/>
    <w:unhideWhenUsed/>
    <w:rsid w:val="00F52367"/>
    <w:rPr>
      <w:color w:val="800080" w:themeColor="followedHyperlink"/>
      <w:u w:val="single"/>
    </w:rPr>
  </w:style>
  <w:style w:type="character" w:customStyle="1" w:styleId="Heading3Char">
    <w:name w:val="Heading 3 Char"/>
    <w:basedOn w:val="DefaultParagraphFont"/>
    <w:link w:val="Heading3"/>
    <w:rsid w:val="00487526"/>
    <w:rPr>
      <w:rFonts w:ascii="Arial" w:hAnsi="Arial"/>
      <w:b/>
      <w:sz w:val="24"/>
      <w:lang w:eastAsia="ar-SA"/>
    </w:rPr>
  </w:style>
  <w:style w:type="character" w:customStyle="1" w:styleId="A2">
    <w:name w:val="A2"/>
    <w:uiPriority w:val="99"/>
    <w:rsid w:val="00D87BCE"/>
    <w:rPr>
      <w:rFonts w:ascii="Myriad Pro" w:hAnsi="Myriad Pro" w:cs="Myriad Pro" w:hint="default"/>
      <w:color w:val="000000"/>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monarchchildcare.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S.Reg6CFSA@gov.ab.ca" TargetMode="External"/><Relationship Id="rId4" Type="http://schemas.openxmlformats.org/officeDocument/2006/relationships/settings" Target="settings.xml"/><Relationship Id="rId9" Type="http://schemas.openxmlformats.org/officeDocument/2006/relationships/hyperlink" Target="mailto:info@monarchchildcare.c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p/1aVfd28EuD0uiVAFiS/johQ==">CgMxLjAaHgoBMBIZChcICVITChF0YWJsZS55bTVkNHh5ODhzajIOaC5reXh1MjZrejZpdHYyDmgubnNmanE1dmFvdDAwMgloLjJmazZiM3AyCWguMmZrNmIzcDIJaC4yZms2YjNwMgloLjI4aDRxd3UyDmguand0Y3QyeXdhNGczMg5oLmNmcW82YXNrZWt6cTIOaC42eGVicXE0dG1kcmYyDmgudDVocjRkcWhjNTI3Mg5oLnZ4b3A5bHpja3o2ZTgAciExeVRxVGJjc3lBV1pyc25PR3R5N2owRUp4aFFmQk9qa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1481</Words>
  <Characters>8442</Characters>
  <Application>Microsoft Office Word</Application>
  <DocSecurity>0</DocSecurity>
  <Lines>70</Lines>
  <Paragraphs>19</Paragraphs>
  <ScaleCrop>false</ScaleCrop>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Thompson</dc:creator>
  <cp:lastModifiedBy>Ela Olszewska</cp:lastModifiedBy>
  <cp:revision>3</cp:revision>
  <dcterms:created xsi:type="dcterms:W3CDTF">2024-07-24T19:50:00Z</dcterms:created>
  <dcterms:modified xsi:type="dcterms:W3CDTF">2024-07-24T19:57:00Z</dcterms:modified>
</cp:coreProperties>
</file>